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233DB" w14:textId="010860AB" w:rsidR="004F38DC" w:rsidRPr="00BD1657" w:rsidRDefault="00AE0489" w:rsidP="0093166D">
      <w:pPr>
        <w:jc w:val="center"/>
        <w:rPr>
          <w:b/>
          <w:bCs/>
          <w:sz w:val="32"/>
          <w:szCs w:val="32"/>
        </w:rPr>
      </w:pPr>
      <w:r>
        <w:rPr>
          <w:b/>
          <w:bCs/>
          <w:sz w:val="32"/>
          <w:szCs w:val="32"/>
        </w:rPr>
        <w:t xml:space="preserve">Dr. </w:t>
      </w:r>
      <w:r w:rsidR="004F38DC" w:rsidRPr="00BD1657">
        <w:rPr>
          <w:b/>
          <w:bCs/>
          <w:sz w:val="32"/>
          <w:szCs w:val="32"/>
        </w:rPr>
        <w:t xml:space="preserve">Jacqueline </w:t>
      </w:r>
      <w:r>
        <w:rPr>
          <w:b/>
          <w:bCs/>
          <w:sz w:val="32"/>
          <w:szCs w:val="32"/>
        </w:rPr>
        <w:t xml:space="preserve">R. </w:t>
      </w:r>
      <w:r w:rsidR="004F38DC" w:rsidRPr="00BD1657">
        <w:rPr>
          <w:b/>
          <w:bCs/>
          <w:sz w:val="32"/>
          <w:szCs w:val="32"/>
        </w:rPr>
        <w:t>Gerson</w:t>
      </w:r>
    </w:p>
    <w:p w14:paraId="17779F51" w14:textId="7A415B32" w:rsidR="00123FAF" w:rsidRDefault="00123FAF" w:rsidP="00123FAF">
      <w:pPr>
        <w:tabs>
          <w:tab w:val="right" w:pos="10440"/>
        </w:tabs>
        <w:jc w:val="center"/>
      </w:pPr>
      <w:r>
        <w:t>Assistant Professor, Michigan State University</w:t>
      </w:r>
    </w:p>
    <w:p w14:paraId="4C7A34A6" w14:textId="62A61FD4" w:rsidR="006F1D11" w:rsidRDefault="006F1D11" w:rsidP="00123FAF">
      <w:pPr>
        <w:tabs>
          <w:tab w:val="right" w:pos="10440"/>
        </w:tabs>
        <w:jc w:val="center"/>
      </w:pPr>
      <w:r>
        <w:t>288 Farms Lane, East Lansing, MI 48824</w:t>
      </w:r>
    </w:p>
    <w:p w14:paraId="440C8B40" w14:textId="743A5D74" w:rsidR="004F38DC" w:rsidRPr="00BD1657" w:rsidRDefault="0040616E" w:rsidP="005C1161">
      <w:pPr>
        <w:tabs>
          <w:tab w:val="right" w:pos="10440"/>
        </w:tabs>
        <w:jc w:val="center"/>
      </w:pPr>
      <w:r>
        <w:t>gersonja@msu.edu</w:t>
      </w:r>
    </w:p>
    <w:p w14:paraId="3FCEAC15" w14:textId="553B58EB" w:rsidR="00AA3518" w:rsidRPr="00BD1657" w:rsidRDefault="00A77D3C" w:rsidP="005C1161">
      <w:pPr>
        <w:tabs>
          <w:tab w:val="right" w:pos="10440"/>
        </w:tabs>
        <w:jc w:val="center"/>
      </w:pPr>
      <w:r w:rsidRPr="00BD1657">
        <w:t>http://</w:t>
      </w:r>
      <w:r w:rsidR="00123FAF">
        <w:t>gersonlab</w:t>
      </w:r>
      <w:r w:rsidR="00AA3518" w:rsidRPr="00BD1657">
        <w:t>.weebly.com</w:t>
      </w:r>
    </w:p>
    <w:p w14:paraId="4211A6E5" w14:textId="77777777" w:rsidR="00794DB0" w:rsidRDefault="00794DB0" w:rsidP="00794DB0">
      <w:pPr>
        <w:pBdr>
          <w:bottom w:val="single" w:sz="6" w:space="1" w:color="auto"/>
        </w:pBdr>
        <w:tabs>
          <w:tab w:val="right" w:pos="9360"/>
        </w:tabs>
      </w:pPr>
    </w:p>
    <w:p w14:paraId="3A3C7F40" w14:textId="77777777" w:rsidR="00794DB0" w:rsidRPr="00BD1657" w:rsidRDefault="00794DB0" w:rsidP="00794DB0">
      <w:pPr>
        <w:pBdr>
          <w:bottom w:val="single" w:sz="6" w:space="1" w:color="auto"/>
        </w:pBdr>
        <w:tabs>
          <w:tab w:val="right" w:pos="9360"/>
        </w:tabs>
        <w:rPr>
          <w:b/>
        </w:rPr>
      </w:pPr>
      <w:r w:rsidRPr="00BD1657">
        <w:rPr>
          <w:b/>
        </w:rPr>
        <w:t>RESEARCH INTERESTS</w:t>
      </w:r>
    </w:p>
    <w:p w14:paraId="3DEA8ED8" w14:textId="77777777" w:rsidR="00794DB0" w:rsidRPr="00BD1657" w:rsidRDefault="00794DB0" w:rsidP="00794DB0">
      <w:pPr>
        <w:tabs>
          <w:tab w:val="right" w:pos="9360"/>
        </w:tabs>
        <w:rPr>
          <w:b/>
          <w:sz w:val="12"/>
          <w:szCs w:val="12"/>
        </w:rPr>
      </w:pPr>
    </w:p>
    <w:p w14:paraId="6B3FD995" w14:textId="4C3A07E9" w:rsidR="00794DB0" w:rsidRPr="00FB5E1D" w:rsidRDefault="00794DB0" w:rsidP="00FB5E1D">
      <w:pPr>
        <w:tabs>
          <w:tab w:val="right" w:pos="9360"/>
        </w:tabs>
        <w:spacing w:after="240"/>
      </w:pPr>
      <w:r w:rsidRPr="00BD1657">
        <w:t xml:space="preserve">I </w:t>
      </w:r>
      <w:r w:rsidR="0007118C">
        <w:t>am a</w:t>
      </w:r>
      <w:r w:rsidR="00391066">
        <w:t xml:space="preserve">n aquatic </w:t>
      </w:r>
      <w:r w:rsidR="0007118C">
        <w:t>biogeochemist</w:t>
      </w:r>
      <w:r w:rsidR="00F339E9">
        <w:t xml:space="preserve"> studying </w:t>
      </w:r>
      <w:r>
        <w:t>how</w:t>
      </w:r>
      <w:r w:rsidRPr="00BD1657">
        <w:t xml:space="preserve"> how landscape change, climate change, and the introduction of contaminants </w:t>
      </w:r>
      <w:r>
        <w:t>alter elemental movement, microbial processing of elements, and the resulting impacts on wildlife and people</w:t>
      </w:r>
      <w:r w:rsidRPr="00BD1657">
        <w:t>.</w:t>
      </w:r>
    </w:p>
    <w:p w14:paraId="5E7DD378" w14:textId="77777777" w:rsidR="00123FAF" w:rsidRPr="00BD1657" w:rsidRDefault="00123FAF" w:rsidP="00123FAF">
      <w:pPr>
        <w:pBdr>
          <w:bottom w:val="single" w:sz="6" w:space="1" w:color="auto"/>
        </w:pBdr>
        <w:tabs>
          <w:tab w:val="left" w:pos="1800"/>
          <w:tab w:val="right" w:pos="9360"/>
        </w:tabs>
        <w:rPr>
          <w:b/>
        </w:rPr>
      </w:pPr>
      <w:r>
        <w:rPr>
          <w:b/>
        </w:rPr>
        <w:t>ACADEMIC APPOINTMENTS</w:t>
      </w:r>
    </w:p>
    <w:p w14:paraId="1C269D67" w14:textId="77777777" w:rsidR="00123FAF" w:rsidRPr="00BD1657" w:rsidRDefault="00123FAF" w:rsidP="00123FAF">
      <w:pPr>
        <w:tabs>
          <w:tab w:val="left" w:pos="1800"/>
          <w:tab w:val="right" w:pos="9360"/>
        </w:tabs>
        <w:rPr>
          <w:sz w:val="12"/>
          <w:szCs w:val="12"/>
        </w:rPr>
      </w:pPr>
    </w:p>
    <w:p w14:paraId="0D5FAB7C" w14:textId="2DEE7608" w:rsidR="00EC34EA" w:rsidRDefault="00123FAF" w:rsidP="00123FAF">
      <w:pPr>
        <w:tabs>
          <w:tab w:val="left" w:pos="1800"/>
          <w:tab w:val="right" w:pos="9360"/>
        </w:tabs>
        <w:ind w:left="1800" w:hanging="1800"/>
      </w:pPr>
      <w:r>
        <w:t>2023</w:t>
      </w:r>
      <w:r w:rsidR="009A0CD2">
        <w:t>-</w:t>
      </w:r>
      <w:r w:rsidR="00794DB0">
        <w:t>present</w:t>
      </w:r>
      <w:r>
        <w:tab/>
        <w:t xml:space="preserve">Assistant Professor, </w:t>
      </w:r>
      <w:r>
        <w:rPr>
          <w:i/>
          <w:iCs/>
        </w:rPr>
        <w:t>Earth and Environmental Sciences</w:t>
      </w:r>
      <w:r w:rsidR="00EC34EA">
        <w:rPr>
          <w:i/>
          <w:iCs/>
        </w:rPr>
        <w:t xml:space="preserve"> </w:t>
      </w:r>
      <w:r w:rsidR="00EC34EA">
        <w:t>– Michigan State University</w:t>
      </w:r>
    </w:p>
    <w:p w14:paraId="10714719" w14:textId="2DBB26C1" w:rsidR="00123FAF" w:rsidRPr="00123FAF" w:rsidRDefault="00EC34EA" w:rsidP="00123FAF">
      <w:pPr>
        <w:tabs>
          <w:tab w:val="left" w:pos="1800"/>
          <w:tab w:val="right" w:pos="9360"/>
        </w:tabs>
        <w:ind w:left="1800" w:hanging="1800"/>
      </w:pPr>
      <w:r>
        <w:t>2023-</w:t>
      </w:r>
      <w:r w:rsidR="00794DB0">
        <w:t>present</w:t>
      </w:r>
      <w:r>
        <w:tab/>
        <w:t xml:space="preserve">Assistant Professor, </w:t>
      </w:r>
      <w:r w:rsidR="00123FAF">
        <w:rPr>
          <w:i/>
          <w:iCs/>
        </w:rPr>
        <w:t xml:space="preserve">Kellogg Biological Station </w:t>
      </w:r>
      <w:r w:rsidR="00123FAF">
        <w:t>– Michigan State University</w:t>
      </w:r>
    </w:p>
    <w:p w14:paraId="64C132EB" w14:textId="34E298CA" w:rsidR="00123FAF" w:rsidRPr="00B17342" w:rsidRDefault="00123FAF" w:rsidP="00123FAF">
      <w:pPr>
        <w:tabs>
          <w:tab w:val="left" w:pos="1800"/>
          <w:tab w:val="right" w:pos="9360"/>
        </w:tabs>
        <w:ind w:left="1800" w:hanging="1800"/>
      </w:pPr>
      <w:r>
        <w:t>2022-2023</w:t>
      </w:r>
      <w:r>
        <w:tab/>
        <w:t xml:space="preserve">Postdoctoral Scholar, </w:t>
      </w:r>
      <w:r>
        <w:rPr>
          <w:i/>
          <w:iCs/>
        </w:rPr>
        <w:t>Cooperative Institute for Research in Environmental Sciences</w:t>
      </w:r>
      <w:r>
        <w:t xml:space="preserve"> – University of Colorado Boulder</w:t>
      </w:r>
    </w:p>
    <w:p w14:paraId="14470F58" w14:textId="326BB208" w:rsidR="00794DB0" w:rsidRPr="00FB5E1D" w:rsidRDefault="00123FAF" w:rsidP="00FB5E1D">
      <w:pPr>
        <w:tabs>
          <w:tab w:val="left" w:pos="1800"/>
          <w:tab w:val="right" w:pos="9360"/>
        </w:tabs>
        <w:spacing w:after="240"/>
        <w:ind w:left="1800" w:hanging="1800"/>
      </w:pPr>
      <w:r>
        <w:t>2021-2022</w:t>
      </w:r>
      <w:r>
        <w:tab/>
        <w:t xml:space="preserve">Postdoctoral Scholar, </w:t>
      </w:r>
      <w:r>
        <w:rPr>
          <w:i/>
          <w:iCs/>
        </w:rPr>
        <w:t xml:space="preserve">Environmental Science, Policy, and Management </w:t>
      </w:r>
      <w:r>
        <w:t>– University of California Berkeley</w:t>
      </w:r>
    </w:p>
    <w:p w14:paraId="7685B6CF" w14:textId="77777777" w:rsidR="00123FAF" w:rsidRPr="00BD1657" w:rsidRDefault="00123FAF" w:rsidP="00123FAF">
      <w:pPr>
        <w:pBdr>
          <w:bottom w:val="single" w:sz="6" w:space="1" w:color="auto"/>
        </w:pBdr>
        <w:rPr>
          <w:b/>
        </w:rPr>
      </w:pPr>
      <w:r w:rsidRPr="00BD1657">
        <w:rPr>
          <w:b/>
        </w:rPr>
        <w:t>EDUCATION</w:t>
      </w:r>
    </w:p>
    <w:p w14:paraId="02C30C67" w14:textId="77777777" w:rsidR="00123FAF" w:rsidRPr="00BD1657" w:rsidRDefault="00123FAF" w:rsidP="00123FAF">
      <w:pPr>
        <w:rPr>
          <w:b/>
          <w:sz w:val="12"/>
          <w:szCs w:val="12"/>
        </w:rPr>
      </w:pPr>
    </w:p>
    <w:p w14:paraId="0FBF7FCC" w14:textId="77777777" w:rsidR="00123FAF" w:rsidRPr="00BD1657" w:rsidRDefault="00123FAF" w:rsidP="00123FAF">
      <w:pPr>
        <w:ind w:left="1350" w:hanging="1350"/>
      </w:pPr>
      <w:r w:rsidRPr="00BD1657">
        <w:rPr>
          <w:b/>
        </w:rPr>
        <w:t>University Program in Ecology</w:t>
      </w:r>
      <w:r w:rsidRPr="00BD1657">
        <w:t>, Duke University – Durham, NC</w:t>
      </w:r>
    </w:p>
    <w:p w14:paraId="15E3541F" w14:textId="659CE992" w:rsidR="00794DB0" w:rsidRDefault="00123FAF" w:rsidP="00A446CC">
      <w:pPr>
        <w:ind w:left="1354" w:hanging="1354"/>
      </w:pPr>
      <w:r w:rsidRPr="00BD1657">
        <w:t>2016-</w:t>
      </w:r>
      <w:r>
        <w:t>2021</w:t>
      </w:r>
      <w:r w:rsidRPr="00BD1657">
        <w:tab/>
        <w:t>Ph.D. Ecology</w:t>
      </w:r>
      <w:r w:rsidR="00AF6FC1">
        <w:t>,</w:t>
      </w:r>
      <w:r w:rsidR="00A446CC">
        <w:t xml:space="preserve"> </w:t>
      </w:r>
      <w:r w:rsidR="00A446CC" w:rsidRPr="00A446CC">
        <w:t>College Teaching</w:t>
      </w:r>
      <w:r w:rsidR="00A446CC">
        <w:t xml:space="preserve"> Certificate</w:t>
      </w:r>
      <w:r w:rsidR="00AF6FC1">
        <w:t>,</w:t>
      </w:r>
      <w:r w:rsidR="00A446CC">
        <w:t xml:space="preserve"> </w:t>
      </w:r>
      <w:r w:rsidR="00A446CC" w:rsidRPr="00A446CC">
        <w:t>Global Health Doctoral Certificate</w:t>
      </w:r>
    </w:p>
    <w:p w14:paraId="65064D5D" w14:textId="728BAC63" w:rsidR="00123FAF" w:rsidRPr="00FB5E1D" w:rsidRDefault="00AE0489" w:rsidP="00FB5E1D">
      <w:pPr>
        <w:spacing w:after="240"/>
        <w:ind w:left="1354" w:hanging="1354"/>
      </w:pPr>
      <w:r>
        <w:t>Advisor:</w:t>
      </w:r>
      <w:r>
        <w:tab/>
      </w:r>
      <w:r w:rsidR="00377CE3">
        <w:t xml:space="preserve">Dr. </w:t>
      </w:r>
      <w:r>
        <w:t>Emily Bernhardt</w:t>
      </w:r>
    </w:p>
    <w:p w14:paraId="3DD2D8CE" w14:textId="77777777" w:rsidR="00123FAF" w:rsidRPr="00BD1657" w:rsidRDefault="00123FAF" w:rsidP="00123FAF">
      <w:pPr>
        <w:tabs>
          <w:tab w:val="left" w:pos="360"/>
        </w:tabs>
        <w:ind w:left="1350" w:hanging="1350"/>
      </w:pPr>
      <w:r w:rsidRPr="00BD1657">
        <w:rPr>
          <w:b/>
        </w:rPr>
        <w:t>College of Civil and Environmental Engineering</w:t>
      </w:r>
      <w:r w:rsidRPr="00BD1657">
        <w:t>, Syracuse University – Syracuse, NY</w:t>
      </w:r>
    </w:p>
    <w:p w14:paraId="783D640D" w14:textId="5D72A0DD" w:rsidR="00794DB0" w:rsidRDefault="00123FAF" w:rsidP="00767017">
      <w:pPr>
        <w:tabs>
          <w:tab w:val="left" w:pos="360"/>
        </w:tabs>
        <w:ind w:left="1354" w:hanging="1354"/>
      </w:pPr>
      <w:r w:rsidRPr="00BD1657">
        <w:t>2014-2016</w:t>
      </w:r>
      <w:r w:rsidRPr="00BD1657">
        <w:tab/>
        <w:t>M.S. Environmental Engineering Science</w:t>
      </w:r>
    </w:p>
    <w:p w14:paraId="50C9EC22" w14:textId="6BDC5933" w:rsidR="00123FAF" w:rsidRPr="00FB5E1D" w:rsidRDefault="00AE0489" w:rsidP="00FB5E1D">
      <w:pPr>
        <w:tabs>
          <w:tab w:val="left" w:pos="360"/>
        </w:tabs>
        <w:spacing w:after="240"/>
        <w:ind w:left="1354" w:hanging="1354"/>
      </w:pPr>
      <w:r>
        <w:t>Advisor:</w:t>
      </w:r>
      <w:r>
        <w:tab/>
      </w:r>
      <w:r w:rsidR="00377CE3">
        <w:t xml:space="preserve">Dr. </w:t>
      </w:r>
      <w:r>
        <w:t>Charles Driscoll</w:t>
      </w:r>
    </w:p>
    <w:p w14:paraId="6D74C4BE" w14:textId="77777777" w:rsidR="00123FAF" w:rsidRPr="00BD1657" w:rsidRDefault="00123FAF" w:rsidP="00123FAF">
      <w:pPr>
        <w:pStyle w:val="PositionHeader"/>
        <w:ind w:left="1350" w:hanging="1350"/>
        <w:rPr>
          <w:rFonts w:ascii="Times New Roman" w:hAnsi="Times New Roman"/>
          <w:sz w:val="24"/>
          <w:szCs w:val="24"/>
        </w:rPr>
      </w:pPr>
      <w:r w:rsidRPr="00BD1657">
        <w:rPr>
          <w:rFonts w:ascii="Times New Roman" w:hAnsi="Times New Roman"/>
          <w:b/>
          <w:sz w:val="24"/>
          <w:szCs w:val="24"/>
        </w:rPr>
        <w:t>Colgate University</w:t>
      </w:r>
      <w:r w:rsidRPr="00BD1657">
        <w:rPr>
          <w:rFonts w:ascii="Times New Roman" w:hAnsi="Times New Roman"/>
          <w:sz w:val="24"/>
          <w:szCs w:val="24"/>
        </w:rPr>
        <w:t xml:space="preserve"> – Hamilton, NY</w:t>
      </w:r>
    </w:p>
    <w:p w14:paraId="65A8C07A" w14:textId="368C6169" w:rsidR="00794DB0" w:rsidRDefault="00123FAF" w:rsidP="00767017">
      <w:pPr>
        <w:pStyle w:val="PositionHeader"/>
        <w:ind w:left="1354" w:hanging="1354"/>
        <w:rPr>
          <w:rFonts w:ascii="Times New Roman" w:hAnsi="Times New Roman"/>
          <w:i/>
          <w:sz w:val="24"/>
          <w:szCs w:val="24"/>
        </w:rPr>
      </w:pPr>
      <w:r w:rsidRPr="00BD1657">
        <w:rPr>
          <w:rFonts w:ascii="Times New Roman" w:hAnsi="Times New Roman"/>
          <w:sz w:val="24"/>
          <w:szCs w:val="24"/>
        </w:rPr>
        <w:t>2007-2011</w:t>
      </w:r>
      <w:r w:rsidRPr="00BD1657">
        <w:rPr>
          <w:rFonts w:ascii="Times New Roman" w:hAnsi="Times New Roman"/>
          <w:sz w:val="24"/>
          <w:szCs w:val="24"/>
        </w:rPr>
        <w:tab/>
        <w:t xml:space="preserve">B.A. Biochemistry, Minor: Environmental Studies, </w:t>
      </w:r>
      <w:r w:rsidRPr="00BD1657">
        <w:rPr>
          <w:rFonts w:ascii="Times New Roman" w:hAnsi="Times New Roman"/>
          <w:i/>
          <w:sz w:val="24"/>
          <w:szCs w:val="24"/>
        </w:rPr>
        <w:t>Magna Cum Laude</w:t>
      </w:r>
    </w:p>
    <w:p w14:paraId="7F64FF82" w14:textId="1E87D55A" w:rsidR="00123FAF" w:rsidRPr="00FB5E1D" w:rsidRDefault="00AE0489" w:rsidP="00FB5E1D">
      <w:pPr>
        <w:pStyle w:val="PositionHeader"/>
        <w:spacing w:after="240"/>
        <w:ind w:left="1354" w:hanging="1354"/>
        <w:rPr>
          <w:rFonts w:ascii="Times New Roman" w:hAnsi="Times New Roman"/>
          <w:i/>
          <w:sz w:val="24"/>
          <w:szCs w:val="24"/>
        </w:rPr>
      </w:pPr>
      <w:r>
        <w:rPr>
          <w:rFonts w:ascii="Times New Roman" w:hAnsi="Times New Roman"/>
          <w:sz w:val="24"/>
          <w:szCs w:val="24"/>
        </w:rPr>
        <w:t>Advisor:</w:t>
      </w:r>
      <w:r>
        <w:rPr>
          <w:rFonts w:ascii="Times New Roman" w:hAnsi="Times New Roman"/>
          <w:sz w:val="24"/>
          <w:szCs w:val="24"/>
        </w:rPr>
        <w:tab/>
      </w:r>
      <w:r w:rsidR="00377CE3">
        <w:rPr>
          <w:rFonts w:ascii="Times New Roman" w:hAnsi="Times New Roman"/>
          <w:sz w:val="24"/>
          <w:szCs w:val="24"/>
        </w:rPr>
        <w:t>D</w:t>
      </w:r>
      <w:r w:rsidR="005D4409">
        <w:rPr>
          <w:rFonts w:ascii="Times New Roman" w:hAnsi="Times New Roman"/>
          <w:sz w:val="24"/>
          <w:szCs w:val="24"/>
        </w:rPr>
        <w:t xml:space="preserve">r. </w:t>
      </w:r>
      <w:r>
        <w:rPr>
          <w:rFonts w:ascii="Times New Roman" w:hAnsi="Times New Roman"/>
          <w:sz w:val="24"/>
          <w:szCs w:val="24"/>
        </w:rPr>
        <w:t>Ephraim Woods, III</w:t>
      </w:r>
    </w:p>
    <w:p w14:paraId="154BFBC3" w14:textId="7AB8FEB3" w:rsidR="00424040" w:rsidRPr="00BD1657" w:rsidRDefault="00424040" w:rsidP="005C1161">
      <w:pPr>
        <w:pBdr>
          <w:bottom w:val="single" w:sz="6" w:space="1" w:color="auto"/>
        </w:pBdr>
        <w:tabs>
          <w:tab w:val="right" w:pos="9360"/>
        </w:tabs>
        <w:rPr>
          <w:b/>
        </w:rPr>
      </w:pPr>
      <w:r w:rsidRPr="00BD1657">
        <w:rPr>
          <w:b/>
        </w:rPr>
        <w:t xml:space="preserve">MAJOR </w:t>
      </w:r>
      <w:r w:rsidR="00D15928">
        <w:rPr>
          <w:b/>
        </w:rPr>
        <w:t xml:space="preserve">ACADEMIC </w:t>
      </w:r>
      <w:r w:rsidRPr="00BD1657">
        <w:rPr>
          <w:b/>
        </w:rPr>
        <w:t>AWARDS</w:t>
      </w:r>
    </w:p>
    <w:p w14:paraId="4CC07F0A" w14:textId="77777777" w:rsidR="004800DA" w:rsidRPr="00BD1657" w:rsidRDefault="004800DA" w:rsidP="005C1161">
      <w:pPr>
        <w:tabs>
          <w:tab w:val="left" w:pos="1350"/>
        </w:tabs>
        <w:rPr>
          <w:sz w:val="12"/>
          <w:szCs w:val="12"/>
        </w:rPr>
      </w:pPr>
    </w:p>
    <w:p w14:paraId="511F72EA" w14:textId="0FBE5344" w:rsidR="00382CD1" w:rsidRPr="00382CD1" w:rsidRDefault="00382CD1" w:rsidP="00E849FC">
      <w:pPr>
        <w:tabs>
          <w:tab w:val="left" w:pos="1260"/>
        </w:tabs>
        <w:ind w:left="1260" w:hanging="1260"/>
      </w:pPr>
      <w:r>
        <w:t>2021</w:t>
      </w:r>
      <w:r>
        <w:tab/>
      </w:r>
      <w:r>
        <w:rPr>
          <w:i/>
          <w:iCs/>
        </w:rPr>
        <w:t xml:space="preserve">Earth Sciences Postdoctoral Research Fellowship – </w:t>
      </w:r>
      <w:r>
        <w:t>National Science Fellowship</w:t>
      </w:r>
    </w:p>
    <w:p w14:paraId="501AD899" w14:textId="07B1F562" w:rsidR="00A22B5E" w:rsidRPr="00BD1657" w:rsidRDefault="00A22B5E" w:rsidP="00E849FC">
      <w:pPr>
        <w:tabs>
          <w:tab w:val="left" w:pos="1260"/>
        </w:tabs>
        <w:ind w:left="1260" w:hanging="1260"/>
        <w:rPr>
          <w:i/>
        </w:rPr>
      </w:pPr>
      <w:r w:rsidRPr="00BD1657">
        <w:t>2020-2021</w:t>
      </w:r>
      <w:r w:rsidRPr="00BD1657">
        <w:tab/>
      </w:r>
      <w:r w:rsidRPr="00BD1657">
        <w:rPr>
          <w:i/>
        </w:rPr>
        <w:t>Jo Rae Wright Fellowship for Outstanding Women in Science</w:t>
      </w:r>
      <w:r w:rsidR="004B6A45">
        <w:t xml:space="preserve"> </w:t>
      </w:r>
      <w:r w:rsidR="004B6A45" w:rsidRPr="00BD1657">
        <w:rPr>
          <w:iCs/>
        </w:rPr>
        <w:t>– Duke University</w:t>
      </w:r>
      <w:r w:rsidR="00D15928">
        <w:rPr>
          <w:iCs/>
        </w:rPr>
        <w:t xml:space="preserve"> Graduate School</w:t>
      </w:r>
      <w:r w:rsidR="00C71AAD">
        <w:rPr>
          <w:iCs/>
        </w:rPr>
        <w:t xml:space="preserve"> (1 of 2 selected)</w:t>
      </w:r>
    </w:p>
    <w:p w14:paraId="79E8BCCB" w14:textId="07E66DEE" w:rsidR="00A6419B" w:rsidRPr="00CE4D8D" w:rsidRDefault="00A6419B" w:rsidP="00E849FC">
      <w:pPr>
        <w:tabs>
          <w:tab w:val="left" w:pos="1260"/>
        </w:tabs>
        <w:ind w:left="1260" w:hanging="1260"/>
      </w:pPr>
      <w:r>
        <w:t>2020-2021</w:t>
      </w:r>
      <w:r>
        <w:tab/>
      </w:r>
      <w:r>
        <w:rPr>
          <w:i/>
          <w:iCs/>
        </w:rPr>
        <w:t>F.K. Weyerhaeuser Fellowship</w:t>
      </w:r>
      <w:r>
        <w:t xml:space="preserve"> – Forest History Society </w:t>
      </w:r>
      <w:r w:rsidR="00C71AAD">
        <w:t>(1 selected)</w:t>
      </w:r>
    </w:p>
    <w:p w14:paraId="3BAB483A" w14:textId="57C8C3F5" w:rsidR="00A6419B" w:rsidRPr="00BD1657" w:rsidRDefault="00A6419B" w:rsidP="00E849FC">
      <w:pPr>
        <w:tabs>
          <w:tab w:val="left" w:pos="1260"/>
        </w:tabs>
        <w:ind w:left="1260" w:hanging="1260"/>
      </w:pPr>
      <w:r w:rsidRPr="00BD1657">
        <w:t>2018-2021</w:t>
      </w:r>
      <w:r w:rsidRPr="00BD1657">
        <w:tab/>
      </w:r>
      <w:r w:rsidRPr="00BD1657">
        <w:rPr>
          <w:i/>
        </w:rPr>
        <w:t>Duke Global Health Institute Doctoral Schola</w:t>
      </w:r>
      <w:r w:rsidR="00391323">
        <w:rPr>
          <w:i/>
        </w:rPr>
        <w:t>r</w:t>
      </w:r>
      <w:r w:rsidRPr="00BD1657">
        <w:rPr>
          <w:i/>
        </w:rPr>
        <w:t xml:space="preserve"> </w:t>
      </w:r>
      <w:r w:rsidRPr="00BD1657">
        <w:t>– Duke University</w:t>
      </w:r>
    </w:p>
    <w:p w14:paraId="04BC0AD2" w14:textId="77777777" w:rsidR="00A6419B" w:rsidRPr="00BD1657" w:rsidRDefault="00A6419B" w:rsidP="00E849FC">
      <w:pPr>
        <w:tabs>
          <w:tab w:val="left" w:pos="1260"/>
        </w:tabs>
        <w:ind w:left="1260" w:hanging="1260"/>
      </w:pPr>
      <w:r w:rsidRPr="00BD1657">
        <w:t>2015-2020</w:t>
      </w:r>
      <w:r w:rsidRPr="00BD1657">
        <w:tab/>
      </w:r>
      <w:r w:rsidRPr="00BD1657">
        <w:rPr>
          <w:i/>
        </w:rPr>
        <w:t xml:space="preserve">Graduate Research Fellowship </w:t>
      </w:r>
      <w:r w:rsidRPr="00BD1657">
        <w:t>– National Science Foundation</w:t>
      </w:r>
    </w:p>
    <w:p w14:paraId="3CF7C227" w14:textId="3C5B2582" w:rsidR="00A6419B" w:rsidRPr="00BD1657" w:rsidRDefault="00A6419B" w:rsidP="00E849FC">
      <w:pPr>
        <w:tabs>
          <w:tab w:val="left" w:pos="1260"/>
        </w:tabs>
        <w:ind w:left="1260" w:hanging="1260"/>
      </w:pPr>
      <w:r w:rsidRPr="00BD1657">
        <w:t>2016</w:t>
      </w:r>
      <w:r w:rsidRPr="00BD1657">
        <w:tab/>
      </w:r>
      <w:r w:rsidRPr="00BD1657">
        <w:rPr>
          <w:i/>
        </w:rPr>
        <w:t>Outstanding Graduate Student in Civil and Environmental Engineering</w:t>
      </w:r>
      <w:r>
        <w:t xml:space="preserve"> </w:t>
      </w:r>
      <w:r w:rsidRPr="00BD1657">
        <w:rPr>
          <w:i/>
        </w:rPr>
        <w:t xml:space="preserve">– </w:t>
      </w:r>
      <w:r w:rsidRPr="00BD1657">
        <w:t>Syracuse University</w:t>
      </w:r>
      <w:r w:rsidR="00C71AAD">
        <w:t xml:space="preserve"> (1 selected)</w:t>
      </w:r>
    </w:p>
    <w:p w14:paraId="704E7F12" w14:textId="3205C4E0" w:rsidR="00084AFC" w:rsidRPr="00084AFC" w:rsidRDefault="00A6419B" w:rsidP="00FB5E1D">
      <w:pPr>
        <w:tabs>
          <w:tab w:val="left" w:pos="1260"/>
        </w:tabs>
        <w:spacing w:after="240"/>
        <w:ind w:left="1260" w:hanging="1260"/>
      </w:pPr>
      <w:r w:rsidRPr="00BD1657">
        <w:t>2011</w:t>
      </w:r>
      <w:r w:rsidRPr="00BD1657">
        <w:tab/>
      </w:r>
      <w:r w:rsidRPr="00BD1657">
        <w:rPr>
          <w:i/>
        </w:rPr>
        <w:t>Award for Excellence in Environmental Studies</w:t>
      </w:r>
      <w:r>
        <w:t xml:space="preserve"> </w:t>
      </w:r>
      <w:r w:rsidRPr="00BD1657">
        <w:t>– Colgate University</w:t>
      </w:r>
      <w:r w:rsidR="00C71AAD">
        <w:t xml:space="preserve"> (1 selected)</w:t>
      </w:r>
    </w:p>
    <w:p w14:paraId="485AC814" w14:textId="77777777" w:rsidR="000B2992" w:rsidRPr="00BD1657" w:rsidRDefault="000B2992" w:rsidP="00E849FC">
      <w:pPr>
        <w:pBdr>
          <w:bottom w:val="single" w:sz="6" w:space="1" w:color="auto"/>
        </w:pBdr>
        <w:tabs>
          <w:tab w:val="left" w:pos="1260"/>
          <w:tab w:val="right" w:pos="9360"/>
        </w:tabs>
        <w:ind w:left="1260" w:hanging="1260"/>
        <w:rPr>
          <w:b/>
        </w:rPr>
      </w:pPr>
      <w:r>
        <w:rPr>
          <w:b/>
        </w:rPr>
        <w:lastRenderedPageBreak/>
        <w:t xml:space="preserve">INVITED </w:t>
      </w:r>
      <w:r w:rsidRPr="00BD1657">
        <w:rPr>
          <w:b/>
        </w:rPr>
        <w:t>CONFERENCE PRESENTATIONS AND SEMINARS</w:t>
      </w:r>
    </w:p>
    <w:p w14:paraId="5DBA7437" w14:textId="77777777" w:rsidR="000B2992" w:rsidRDefault="000B2992" w:rsidP="00E849FC">
      <w:pPr>
        <w:tabs>
          <w:tab w:val="left" w:pos="360"/>
          <w:tab w:val="left" w:pos="1260"/>
        </w:tabs>
        <w:ind w:left="1260" w:hanging="1260"/>
        <w:rPr>
          <w:sz w:val="12"/>
          <w:szCs w:val="12"/>
        </w:rPr>
      </w:pPr>
    </w:p>
    <w:p w14:paraId="56943050" w14:textId="2E3920DB" w:rsidR="005F3C06" w:rsidRPr="005F3C06" w:rsidRDefault="005F3C06" w:rsidP="005F3C06">
      <w:pPr>
        <w:tabs>
          <w:tab w:val="right" w:pos="9360"/>
        </w:tabs>
        <w:rPr>
          <w:bCs/>
          <w:i/>
          <w:iCs/>
        </w:rPr>
      </w:pPr>
      <w:r w:rsidRPr="005F3C06">
        <w:rPr>
          <w:bCs/>
          <w:i/>
          <w:iCs/>
        </w:rPr>
        <w:t>I have given a total of 6</w:t>
      </w:r>
      <w:r w:rsidR="004E4CF4">
        <w:rPr>
          <w:bCs/>
          <w:i/>
          <w:iCs/>
        </w:rPr>
        <w:t>7</w:t>
      </w:r>
      <w:r w:rsidRPr="005F3C06">
        <w:rPr>
          <w:bCs/>
          <w:i/>
          <w:iCs/>
        </w:rPr>
        <w:t xml:space="preserve"> talks at national and international meetings and seminars in my career, including 2</w:t>
      </w:r>
      <w:r w:rsidR="004E4CF4">
        <w:rPr>
          <w:bCs/>
          <w:i/>
          <w:iCs/>
        </w:rPr>
        <w:t>5</w:t>
      </w:r>
      <w:r w:rsidRPr="005F3C06">
        <w:rPr>
          <w:bCs/>
          <w:i/>
          <w:iCs/>
        </w:rPr>
        <w:t xml:space="preserve"> invited talks.</w:t>
      </w:r>
    </w:p>
    <w:p w14:paraId="02321675" w14:textId="77777777" w:rsidR="005F3C06" w:rsidRPr="00BD1657" w:rsidRDefault="005F3C06" w:rsidP="00E849FC">
      <w:pPr>
        <w:tabs>
          <w:tab w:val="left" w:pos="360"/>
          <w:tab w:val="left" w:pos="1260"/>
        </w:tabs>
        <w:ind w:left="1260" w:hanging="1260"/>
        <w:rPr>
          <w:sz w:val="12"/>
          <w:szCs w:val="12"/>
        </w:rPr>
      </w:pPr>
    </w:p>
    <w:p w14:paraId="1BE53C57" w14:textId="3C534E9D" w:rsidR="004E4CF4" w:rsidRDefault="004E4CF4" w:rsidP="00E849FC">
      <w:pPr>
        <w:pBdr>
          <w:bottom w:val="single" w:sz="6" w:space="1" w:color="auto"/>
        </w:pBdr>
        <w:tabs>
          <w:tab w:val="left" w:pos="1260"/>
          <w:tab w:val="right" w:pos="9360"/>
        </w:tabs>
        <w:ind w:left="1260" w:hanging="1260"/>
        <w:rPr>
          <w:bCs/>
        </w:rPr>
      </w:pPr>
      <w:r>
        <w:rPr>
          <w:bCs/>
        </w:rPr>
        <w:t>2024</w:t>
      </w:r>
      <w:r>
        <w:rPr>
          <w:bCs/>
        </w:rPr>
        <w:tab/>
        <w:t>Indiana University, School of Public and Environmental Affairs</w:t>
      </w:r>
    </w:p>
    <w:p w14:paraId="64F0B449" w14:textId="6B8D0427" w:rsidR="00A354B0" w:rsidRDefault="00A354B0" w:rsidP="00E849FC">
      <w:pPr>
        <w:pBdr>
          <w:bottom w:val="single" w:sz="6" w:space="1" w:color="auto"/>
        </w:pBdr>
        <w:tabs>
          <w:tab w:val="left" w:pos="1260"/>
          <w:tab w:val="right" w:pos="9360"/>
        </w:tabs>
        <w:ind w:left="1260" w:hanging="1260"/>
        <w:rPr>
          <w:bCs/>
        </w:rPr>
      </w:pPr>
      <w:r>
        <w:rPr>
          <w:bCs/>
        </w:rPr>
        <w:t>2024</w:t>
      </w:r>
      <w:r>
        <w:rPr>
          <w:bCs/>
        </w:rPr>
        <w:tab/>
        <w:t>Wayne State University, Biology Department Seminar</w:t>
      </w:r>
    </w:p>
    <w:p w14:paraId="07FA7E3D" w14:textId="11181BD7" w:rsidR="000B2992" w:rsidRDefault="000B2992" w:rsidP="00E849FC">
      <w:pPr>
        <w:pBdr>
          <w:bottom w:val="single" w:sz="6" w:space="1" w:color="auto"/>
        </w:pBdr>
        <w:tabs>
          <w:tab w:val="left" w:pos="1260"/>
          <w:tab w:val="right" w:pos="9360"/>
        </w:tabs>
        <w:ind w:left="1260" w:hanging="1260"/>
        <w:rPr>
          <w:bCs/>
        </w:rPr>
      </w:pPr>
      <w:r>
        <w:rPr>
          <w:bCs/>
        </w:rPr>
        <w:t>2023</w:t>
      </w:r>
      <w:r>
        <w:rPr>
          <w:bCs/>
        </w:rPr>
        <w:tab/>
        <w:t>University of Notre Dame, Biology Department Seminar</w:t>
      </w:r>
    </w:p>
    <w:p w14:paraId="02C64F50" w14:textId="5B3B524B" w:rsidR="000B2992" w:rsidRDefault="000B2992" w:rsidP="00E849FC">
      <w:pPr>
        <w:pBdr>
          <w:bottom w:val="single" w:sz="6" w:space="1" w:color="auto"/>
        </w:pBdr>
        <w:tabs>
          <w:tab w:val="left" w:pos="1260"/>
          <w:tab w:val="right" w:pos="9360"/>
        </w:tabs>
        <w:ind w:left="1260" w:hanging="1260"/>
        <w:rPr>
          <w:bCs/>
        </w:rPr>
      </w:pPr>
      <w:r>
        <w:rPr>
          <w:bCs/>
        </w:rPr>
        <w:t>2023</w:t>
      </w:r>
      <w:r>
        <w:rPr>
          <w:bCs/>
        </w:rPr>
        <w:tab/>
        <w:t>Western Michigan University, Geological and Environmental Sciences Department Seminar</w:t>
      </w:r>
    </w:p>
    <w:p w14:paraId="1C385491" w14:textId="0DD0FFBC" w:rsidR="000B2992" w:rsidRDefault="000B2992" w:rsidP="00E849FC">
      <w:pPr>
        <w:pBdr>
          <w:bottom w:val="single" w:sz="6" w:space="1" w:color="auto"/>
        </w:pBdr>
        <w:tabs>
          <w:tab w:val="left" w:pos="1260"/>
          <w:tab w:val="right" w:pos="9360"/>
        </w:tabs>
        <w:ind w:left="1260" w:hanging="1260"/>
        <w:rPr>
          <w:bCs/>
        </w:rPr>
      </w:pPr>
      <w:r>
        <w:rPr>
          <w:bCs/>
        </w:rPr>
        <w:t>2023</w:t>
      </w:r>
      <w:r>
        <w:rPr>
          <w:bCs/>
        </w:rPr>
        <w:tab/>
        <w:t>Colgate University, Biology Department Seminar</w:t>
      </w:r>
    </w:p>
    <w:p w14:paraId="4965F6BC" w14:textId="25EF85C6" w:rsidR="000B2992" w:rsidRDefault="000B2992" w:rsidP="00E849FC">
      <w:pPr>
        <w:pBdr>
          <w:bottom w:val="single" w:sz="6" w:space="1" w:color="auto"/>
        </w:pBdr>
        <w:tabs>
          <w:tab w:val="left" w:pos="1260"/>
          <w:tab w:val="right" w:pos="9360"/>
        </w:tabs>
        <w:ind w:left="1260" w:hanging="1260"/>
      </w:pPr>
      <w:r>
        <w:rPr>
          <w:bCs/>
        </w:rPr>
        <w:t>2023</w:t>
      </w:r>
      <w:r>
        <w:rPr>
          <w:bCs/>
        </w:rPr>
        <w:tab/>
      </w:r>
      <w:r>
        <w:t xml:space="preserve">Central Michigan University, </w:t>
      </w:r>
      <w:r w:rsidR="0001766A">
        <w:t xml:space="preserve">Earth Science </w:t>
      </w:r>
      <w:r>
        <w:t>Department Seminar</w:t>
      </w:r>
    </w:p>
    <w:p w14:paraId="311485FA" w14:textId="70EBB26D" w:rsidR="000B2992" w:rsidRDefault="000B2992" w:rsidP="00E849FC">
      <w:pPr>
        <w:pBdr>
          <w:bottom w:val="single" w:sz="6" w:space="1" w:color="auto"/>
        </w:pBdr>
        <w:tabs>
          <w:tab w:val="left" w:pos="1260"/>
          <w:tab w:val="right" w:pos="9360"/>
        </w:tabs>
        <w:ind w:left="1260" w:hanging="1260"/>
        <w:rPr>
          <w:bCs/>
        </w:rPr>
      </w:pPr>
      <w:r>
        <w:rPr>
          <w:bCs/>
        </w:rPr>
        <w:t>2023</w:t>
      </w:r>
      <w:r>
        <w:rPr>
          <w:bCs/>
        </w:rPr>
        <w:tab/>
        <w:t>University of Colorado – Boulder, Environmental Engineering Department Seminar</w:t>
      </w:r>
    </w:p>
    <w:p w14:paraId="30471D43" w14:textId="1D28F3F7" w:rsidR="000B2992" w:rsidRDefault="000B2992" w:rsidP="00E849FC">
      <w:pPr>
        <w:pBdr>
          <w:bottom w:val="single" w:sz="6" w:space="1" w:color="auto"/>
        </w:pBdr>
        <w:tabs>
          <w:tab w:val="left" w:pos="1260"/>
          <w:tab w:val="right" w:pos="9360"/>
        </w:tabs>
        <w:ind w:left="1260" w:hanging="1260"/>
        <w:rPr>
          <w:bCs/>
        </w:rPr>
      </w:pPr>
      <w:r>
        <w:rPr>
          <w:bCs/>
        </w:rPr>
        <w:t>2023</w:t>
      </w:r>
      <w:r>
        <w:rPr>
          <w:bCs/>
        </w:rPr>
        <w:tab/>
        <w:t>Regis University, Biology Department Seminar</w:t>
      </w:r>
    </w:p>
    <w:p w14:paraId="50A2CAF3" w14:textId="472401A7" w:rsidR="000B2992" w:rsidRDefault="000B2992" w:rsidP="00E849FC">
      <w:pPr>
        <w:pBdr>
          <w:bottom w:val="single" w:sz="6" w:space="1" w:color="auto"/>
        </w:pBdr>
        <w:tabs>
          <w:tab w:val="left" w:pos="1260"/>
          <w:tab w:val="right" w:pos="9360"/>
        </w:tabs>
        <w:ind w:left="1260" w:hanging="1260"/>
        <w:rPr>
          <w:bCs/>
        </w:rPr>
      </w:pPr>
      <w:r>
        <w:rPr>
          <w:bCs/>
        </w:rPr>
        <w:t>2022</w:t>
      </w:r>
      <w:r>
        <w:rPr>
          <w:bCs/>
        </w:rPr>
        <w:tab/>
        <w:t>University of Wisconsin – Madison, Department of Soil Science Seminar</w:t>
      </w:r>
    </w:p>
    <w:p w14:paraId="20BC8902" w14:textId="4B6042FA" w:rsidR="000B2992" w:rsidRDefault="000B2992" w:rsidP="00E849FC">
      <w:pPr>
        <w:pBdr>
          <w:bottom w:val="single" w:sz="6" w:space="1" w:color="auto"/>
        </w:pBdr>
        <w:tabs>
          <w:tab w:val="left" w:pos="1260"/>
          <w:tab w:val="right" w:pos="9360"/>
        </w:tabs>
        <w:ind w:left="1260" w:hanging="1260"/>
        <w:rPr>
          <w:bCs/>
        </w:rPr>
      </w:pPr>
      <w:r>
        <w:rPr>
          <w:bCs/>
        </w:rPr>
        <w:t>2022</w:t>
      </w:r>
      <w:r>
        <w:rPr>
          <w:bCs/>
        </w:rPr>
        <w:tab/>
      </w:r>
      <w:r w:rsidRPr="000B2992">
        <w:rPr>
          <w:bCs/>
        </w:rPr>
        <w:t>University of California Santa Cruz</w:t>
      </w:r>
      <w:r>
        <w:rPr>
          <w:bCs/>
        </w:rPr>
        <w:t>,</w:t>
      </w:r>
      <w:r w:rsidRPr="000B2992">
        <w:rPr>
          <w:bCs/>
        </w:rPr>
        <w:t xml:space="preserve"> Earth and Planetary Sciences Department Seminar</w:t>
      </w:r>
    </w:p>
    <w:p w14:paraId="7EA623B2" w14:textId="46F64C75" w:rsidR="000B2992" w:rsidRDefault="000B2992" w:rsidP="00E849FC">
      <w:pPr>
        <w:pBdr>
          <w:bottom w:val="single" w:sz="6" w:space="1" w:color="auto"/>
        </w:pBdr>
        <w:tabs>
          <w:tab w:val="left" w:pos="1260"/>
          <w:tab w:val="right" w:pos="9360"/>
        </w:tabs>
        <w:ind w:left="1260" w:hanging="1260"/>
        <w:rPr>
          <w:bCs/>
        </w:rPr>
      </w:pPr>
      <w:r>
        <w:rPr>
          <w:bCs/>
        </w:rPr>
        <w:t>2022</w:t>
      </w:r>
      <w:r>
        <w:rPr>
          <w:bCs/>
        </w:rPr>
        <w:tab/>
        <w:t>Michigan State University</w:t>
      </w:r>
      <w:r w:rsidR="003F283F">
        <w:rPr>
          <w:bCs/>
        </w:rPr>
        <w:t>,</w:t>
      </w:r>
      <w:r>
        <w:rPr>
          <w:bCs/>
        </w:rPr>
        <w:t xml:space="preserve"> Earth and Environmental Sciences Department Seminar</w:t>
      </w:r>
    </w:p>
    <w:p w14:paraId="5B506D06" w14:textId="71E003F6" w:rsidR="000B2992" w:rsidRDefault="000B2992" w:rsidP="00E849FC">
      <w:pPr>
        <w:pBdr>
          <w:bottom w:val="single" w:sz="6" w:space="1" w:color="auto"/>
        </w:pBdr>
        <w:tabs>
          <w:tab w:val="left" w:pos="1260"/>
          <w:tab w:val="right" w:pos="9360"/>
        </w:tabs>
        <w:ind w:left="1260" w:hanging="1260"/>
        <w:rPr>
          <w:bCs/>
        </w:rPr>
      </w:pPr>
      <w:r>
        <w:rPr>
          <w:bCs/>
        </w:rPr>
        <w:t>2022</w:t>
      </w:r>
      <w:r>
        <w:rPr>
          <w:bCs/>
        </w:rPr>
        <w:tab/>
        <w:t>planetGOLD Global Forum on Artisanal and Small-Scale Gold Mining</w:t>
      </w:r>
      <w:r w:rsidR="003F283F">
        <w:rPr>
          <w:bCs/>
        </w:rPr>
        <w:t>, Symposium</w:t>
      </w:r>
    </w:p>
    <w:p w14:paraId="28D032C6" w14:textId="3A04DDF1" w:rsidR="000B2992" w:rsidRDefault="000B2992" w:rsidP="00E849FC">
      <w:pPr>
        <w:pBdr>
          <w:bottom w:val="single" w:sz="6" w:space="1" w:color="auto"/>
        </w:pBdr>
        <w:tabs>
          <w:tab w:val="left" w:pos="1260"/>
          <w:tab w:val="right" w:pos="9360"/>
        </w:tabs>
        <w:ind w:left="1260" w:hanging="1260"/>
        <w:rPr>
          <w:bCs/>
        </w:rPr>
      </w:pPr>
      <w:r>
        <w:rPr>
          <w:bCs/>
        </w:rPr>
        <w:t>2022</w:t>
      </w:r>
      <w:r>
        <w:rPr>
          <w:bCs/>
        </w:rPr>
        <w:tab/>
        <w:t xml:space="preserve">University of Wisconsin </w:t>
      </w:r>
      <w:r w:rsidR="003F283F">
        <w:rPr>
          <w:bCs/>
        </w:rPr>
        <w:t>–</w:t>
      </w:r>
      <w:r>
        <w:rPr>
          <w:bCs/>
        </w:rPr>
        <w:t xml:space="preserve"> Madison</w:t>
      </w:r>
      <w:r w:rsidR="003F283F">
        <w:rPr>
          <w:bCs/>
        </w:rPr>
        <w:t>,</w:t>
      </w:r>
      <w:r>
        <w:rPr>
          <w:bCs/>
        </w:rPr>
        <w:t xml:space="preserve"> Water Science Seminar</w:t>
      </w:r>
    </w:p>
    <w:p w14:paraId="08F89F06" w14:textId="67C33DD7" w:rsidR="000B2992" w:rsidRDefault="000B2992" w:rsidP="00E849FC">
      <w:pPr>
        <w:pBdr>
          <w:bottom w:val="single" w:sz="6" w:space="1" w:color="auto"/>
        </w:pBdr>
        <w:tabs>
          <w:tab w:val="left" w:pos="1260"/>
          <w:tab w:val="right" w:pos="9360"/>
        </w:tabs>
        <w:ind w:left="1260" w:hanging="1260"/>
        <w:rPr>
          <w:bCs/>
        </w:rPr>
      </w:pPr>
      <w:r>
        <w:rPr>
          <w:bCs/>
        </w:rPr>
        <w:t>2022</w:t>
      </w:r>
      <w:r>
        <w:rPr>
          <w:bCs/>
        </w:rPr>
        <w:tab/>
        <w:t>Conservación Amazónica</w:t>
      </w:r>
      <w:r w:rsidR="003F283F">
        <w:rPr>
          <w:bCs/>
        </w:rPr>
        <w:t xml:space="preserve"> (Peru), Symposium</w:t>
      </w:r>
    </w:p>
    <w:p w14:paraId="33F9045C" w14:textId="48285266" w:rsidR="000B2992" w:rsidRDefault="000B2992" w:rsidP="00E849FC">
      <w:pPr>
        <w:pBdr>
          <w:bottom w:val="single" w:sz="6" w:space="1" w:color="auto"/>
        </w:pBdr>
        <w:tabs>
          <w:tab w:val="left" w:pos="1260"/>
          <w:tab w:val="right" w:pos="9360"/>
        </w:tabs>
        <w:ind w:left="1260" w:hanging="1260"/>
        <w:rPr>
          <w:bCs/>
        </w:rPr>
      </w:pPr>
      <w:r>
        <w:rPr>
          <w:bCs/>
        </w:rPr>
        <w:t>2021</w:t>
      </w:r>
      <w:r>
        <w:rPr>
          <w:bCs/>
        </w:rPr>
        <w:tab/>
        <w:t>California State University – Northridge, Geological Sciences Department Seminar</w:t>
      </w:r>
    </w:p>
    <w:p w14:paraId="29B6091D" w14:textId="4DEDDF1B" w:rsidR="000B2992" w:rsidRDefault="000B2992" w:rsidP="00E849FC">
      <w:pPr>
        <w:pBdr>
          <w:bottom w:val="single" w:sz="6" w:space="1" w:color="auto"/>
        </w:pBdr>
        <w:tabs>
          <w:tab w:val="left" w:pos="1260"/>
          <w:tab w:val="right" w:pos="9360"/>
        </w:tabs>
        <w:ind w:left="1260" w:hanging="1260"/>
      </w:pPr>
      <w:r>
        <w:rPr>
          <w:bCs/>
        </w:rPr>
        <w:t>2021</w:t>
      </w:r>
      <w:r>
        <w:rPr>
          <w:bCs/>
        </w:rPr>
        <w:tab/>
      </w:r>
      <w:r>
        <w:t>Society for Freshwater Science</w:t>
      </w:r>
      <w:r w:rsidR="003F283F">
        <w:t>, Conference</w:t>
      </w:r>
    </w:p>
    <w:p w14:paraId="4A6B8E13" w14:textId="3994F6A9" w:rsidR="000B2992" w:rsidRDefault="000B2992" w:rsidP="00E849FC">
      <w:pPr>
        <w:pBdr>
          <w:bottom w:val="single" w:sz="6" w:space="1" w:color="auto"/>
        </w:pBdr>
        <w:tabs>
          <w:tab w:val="left" w:pos="1260"/>
          <w:tab w:val="right" w:pos="9360"/>
        </w:tabs>
        <w:ind w:left="1260" w:hanging="1260"/>
        <w:rPr>
          <w:bCs/>
        </w:rPr>
      </w:pPr>
      <w:r>
        <w:rPr>
          <w:bCs/>
        </w:rPr>
        <w:t>2021</w:t>
      </w:r>
      <w:r>
        <w:rPr>
          <w:bCs/>
        </w:rPr>
        <w:tab/>
        <w:t>Dartmouth College, Environmental Studies Program Seminar</w:t>
      </w:r>
    </w:p>
    <w:p w14:paraId="11AB0160" w14:textId="22C781CB" w:rsidR="000B2992" w:rsidRDefault="000B2992" w:rsidP="00E849FC">
      <w:pPr>
        <w:pBdr>
          <w:bottom w:val="single" w:sz="6" w:space="1" w:color="auto"/>
        </w:pBdr>
        <w:tabs>
          <w:tab w:val="left" w:pos="1260"/>
          <w:tab w:val="right" w:pos="9360"/>
        </w:tabs>
        <w:ind w:left="1260" w:hanging="1260"/>
        <w:rPr>
          <w:bCs/>
        </w:rPr>
      </w:pPr>
      <w:r>
        <w:rPr>
          <w:bCs/>
        </w:rPr>
        <w:t>2021</w:t>
      </w:r>
      <w:r>
        <w:rPr>
          <w:bCs/>
        </w:rPr>
        <w:tab/>
        <w:t>Society of Environmental Toxicology and Chemistry</w:t>
      </w:r>
      <w:r w:rsidR="003F283F">
        <w:rPr>
          <w:bCs/>
        </w:rPr>
        <w:t>, Conference</w:t>
      </w:r>
    </w:p>
    <w:p w14:paraId="042ABFC7" w14:textId="5ACB1EC3" w:rsidR="000B2992" w:rsidRDefault="000B2992" w:rsidP="00E849FC">
      <w:pPr>
        <w:pBdr>
          <w:bottom w:val="single" w:sz="6" w:space="1" w:color="auto"/>
        </w:pBdr>
        <w:tabs>
          <w:tab w:val="left" w:pos="1260"/>
          <w:tab w:val="right" w:pos="9360"/>
        </w:tabs>
        <w:ind w:left="1260" w:hanging="1260"/>
        <w:rPr>
          <w:bCs/>
        </w:rPr>
      </w:pPr>
      <w:r>
        <w:rPr>
          <w:bCs/>
        </w:rPr>
        <w:t>2020</w:t>
      </w:r>
      <w:r>
        <w:rPr>
          <w:bCs/>
        </w:rPr>
        <w:tab/>
        <w:t>Inter-American Symposium on Mercury (Sin Mercurio)</w:t>
      </w:r>
      <w:r w:rsidR="003F283F">
        <w:rPr>
          <w:bCs/>
        </w:rPr>
        <w:t>, Symposium</w:t>
      </w:r>
    </w:p>
    <w:p w14:paraId="0BF3B09D" w14:textId="3D680CC3" w:rsidR="000B2992" w:rsidRDefault="000B2992" w:rsidP="00E849FC">
      <w:pPr>
        <w:pBdr>
          <w:bottom w:val="single" w:sz="6" w:space="1" w:color="auto"/>
        </w:pBdr>
        <w:tabs>
          <w:tab w:val="left" w:pos="1260"/>
          <w:tab w:val="right" w:pos="9360"/>
        </w:tabs>
        <w:ind w:left="1260" w:hanging="1260"/>
      </w:pPr>
      <w:r>
        <w:rPr>
          <w:bCs/>
        </w:rPr>
        <w:t>2019</w:t>
      </w:r>
      <w:r>
        <w:rPr>
          <w:bCs/>
        </w:rPr>
        <w:tab/>
      </w:r>
      <w:r w:rsidRPr="00BD1657">
        <w:t>Mercury research priorities in the Amazon</w:t>
      </w:r>
      <w:r w:rsidR="003F283F">
        <w:t>,</w:t>
      </w:r>
      <w:r>
        <w:t xml:space="preserve"> Symposium</w:t>
      </w:r>
    </w:p>
    <w:p w14:paraId="419EEB13" w14:textId="5BBE5A39" w:rsidR="000B2992" w:rsidRDefault="000B2992" w:rsidP="00E849FC">
      <w:pPr>
        <w:pBdr>
          <w:bottom w:val="single" w:sz="6" w:space="1" w:color="auto"/>
        </w:pBdr>
        <w:tabs>
          <w:tab w:val="left" w:pos="1260"/>
          <w:tab w:val="right" w:pos="9360"/>
        </w:tabs>
        <w:ind w:left="1260" w:hanging="1260"/>
      </w:pPr>
      <w:r>
        <w:rPr>
          <w:bCs/>
        </w:rPr>
        <w:t>2018</w:t>
      </w:r>
      <w:r>
        <w:rPr>
          <w:bCs/>
        </w:rPr>
        <w:tab/>
      </w:r>
      <w:r w:rsidRPr="00BD1657">
        <w:t>Syracuse University</w:t>
      </w:r>
      <w:r>
        <w:t>,</w:t>
      </w:r>
      <w:r w:rsidRPr="00BD1657">
        <w:t xml:space="preserve"> Civil and Environmental Engineering Department Seminar</w:t>
      </w:r>
    </w:p>
    <w:p w14:paraId="6C6D6067" w14:textId="30981E31" w:rsidR="000B2992" w:rsidRDefault="000B2992" w:rsidP="00E849FC">
      <w:pPr>
        <w:pBdr>
          <w:bottom w:val="single" w:sz="6" w:space="1" w:color="auto"/>
        </w:pBdr>
        <w:tabs>
          <w:tab w:val="left" w:pos="1260"/>
          <w:tab w:val="right" w:pos="9360"/>
        </w:tabs>
        <w:ind w:left="1260" w:hanging="1260"/>
      </w:pPr>
      <w:r>
        <w:rPr>
          <w:bCs/>
        </w:rPr>
        <w:t>2018</w:t>
      </w:r>
      <w:r>
        <w:rPr>
          <w:bCs/>
        </w:rPr>
        <w:tab/>
      </w:r>
      <w:r w:rsidRPr="0021698B">
        <w:t>Wake Forest University</w:t>
      </w:r>
      <w:r>
        <w:t>,</w:t>
      </w:r>
      <w:r w:rsidRPr="0021698B">
        <w:t xml:space="preserve"> Ecology and Evolutionary Biology Seminar</w:t>
      </w:r>
    </w:p>
    <w:p w14:paraId="2F82C803" w14:textId="56CAFD57" w:rsidR="000B2992" w:rsidRDefault="000B2992" w:rsidP="00E849FC">
      <w:pPr>
        <w:pBdr>
          <w:bottom w:val="single" w:sz="6" w:space="1" w:color="auto"/>
        </w:pBdr>
        <w:tabs>
          <w:tab w:val="left" w:pos="1260"/>
          <w:tab w:val="right" w:pos="9360"/>
        </w:tabs>
        <w:ind w:left="1260" w:hanging="1260"/>
      </w:pPr>
      <w:r>
        <w:rPr>
          <w:bCs/>
        </w:rPr>
        <w:t>2017</w:t>
      </w:r>
      <w:r>
        <w:rPr>
          <w:bCs/>
        </w:rPr>
        <w:tab/>
      </w:r>
      <w:r w:rsidRPr="0021698B">
        <w:t>Cheikh Anta Diop University of Dakar</w:t>
      </w:r>
      <w:r>
        <w:t xml:space="preserve"> (Senegal),</w:t>
      </w:r>
      <w:r w:rsidRPr="0021698B">
        <w:t xml:space="preserve"> Environmental Science Seminar</w:t>
      </w:r>
    </w:p>
    <w:p w14:paraId="4C0E8BDD" w14:textId="4465CDA5" w:rsidR="000B2992" w:rsidRDefault="000B2992" w:rsidP="00E849FC">
      <w:pPr>
        <w:pBdr>
          <w:bottom w:val="single" w:sz="6" w:space="1" w:color="auto"/>
        </w:pBdr>
        <w:tabs>
          <w:tab w:val="left" w:pos="1260"/>
          <w:tab w:val="right" w:pos="9360"/>
        </w:tabs>
        <w:ind w:left="1260" w:hanging="1260"/>
      </w:pPr>
      <w:r>
        <w:rPr>
          <w:bCs/>
        </w:rPr>
        <w:t>2017</w:t>
      </w:r>
      <w:r>
        <w:rPr>
          <w:bCs/>
        </w:rPr>
        <w:tab/>
      </w:r>
      <w:r w:rsidRPr="0021698B">
        <w:t xml:space="preserve">University of North Carolina </w:t>
      </w:r>
      <w:r>
        <w:t xml:space="preserve">– </w:t>
      </w:r>
      <w:r w:rsidRPr="0021698B">
        <w:t>Greensboro</w:t>
      </w:r>
      <w:r>
        <w:t>,</w:t>
      </w:r>
      <w:r w:rsidRPr="0021698B">
        <w:t xml:space="preserve"> Biology Department Seminar</w:t>
      </w:r>
    </w:p>
    <w:p w14:paraId="73ADA6B3" w14:textId="108F0105" w:rsidR="000B2992" w:rsidRPr="000B2992" w:rsidRDefault="000B2992" w:rsidP="00E849FC">
      <w:pPr>
        <w:pBdr>
          <w:bottom w:val="single" w:sz="6" w:space="1" w:color="auto"/>
        </w:pBdr>
        <w:tabs>
          <w:tab w:val="left" w:pos="1260"/>
          <w:tab w:val="right" w:pos="9360"/>
        </w:tabs>
        <w:spacing w:after="240"/>
        <w:ind w:left="1260" w:hanging="1260"/>
        <w:rPr>
          <w:bCs/>
        </w:rPr>
      </w:pPr>
      <w:r>
        <w:rPr>
          <w:bCs/>
        </w:rPr>
        <w:t>2017</w:t>
      </w:r>
      <w:r>
        <w:rPr>
          <w:bCs/>
        </w:rPr>
        <w:tab/>
      </w:r>
      <w:r w:rsidRPr="0021698B">
        <w:t>American Association of Geographers</w:t>
      </w:r>
      <w:r w:rsidR="00456254">
        <w:t>, Conference</w:t>
      </w:r>
    </w:p>
    <w:p w14:paraId="492D4C65" w14:textId="3F67B0E8" w:rsidR="003535EF" w:rsidRPr="00BD1657" w:rsidRDefault="00B82E6B" w:rsidP="00CE34BB">
      <w:pPr>
        <w:pBdr>
          <w:bottom w:val="single" w:sz="6" w:space="1" w:color="auto"/>
        </w:pBdr>
        <w:tabs>
          <w:tab w:val="right" w:pos="9360"/>
        </w:tabs>
        <w:rPr>
          <w:b/>
        </w:rPr>
      </w:pPr>
      <w:r w:rsidRPr="00BD1657">
        <w:rPr>
          <w:b/>
        </w:rPr>
        <w:t>PEER-REVIEWED</w:t>
      </w:r>
      <w:r w:rsidR="004A501B" w:rsidRPr="00BD1657">
        <w:rPr>
          <w:b/>
        </w:rPr>
        <w:t xml:space="preserve"> </w:t>
      </w:r>
      <w:r w:rsidR="00006FE9" w:rsidRPr="00BD1657">
        <w:rPr>
          <w:b/>
        </w:rPr>
        <w:t>PUBLICA</w:t>
      </w:r>
      <w:r w:rsidR="003535EF" w:rsidRPr="00BD1657">
        <w:rPr>
          <w:b/>
        </w:rPr>
        <w:t>TIONS</w:t>
      </w:r>
    </w:p>
    <w:p w14:paraId="470860FA" w14:textId="02758F5A" w:rsidR="009D713F" w:rsidRPr="00B51EAB" w:rsidRDefault="009D713F" w:rsidP="00B51EAB">
      <w:pPr>
        <w:tabs>
          <w:tab w:val="right" w:pos="9360"/>
        </w:tabs>
        <w:spacing w:after="240"/>
        <w:ind w:left="450" w:hanging="450"/>
      </w:pPr>
      <w:r>
        <w:rPr>
          <w:sz w:val="18"/>
          <w:szCs w:val="18"/>
        </w:rPr>
        <w:t xml:space="preserve">Publications authored by students I have mentored are </w:t>
      </w:r>
      <w:r>
        <w:rPr>
          <w:sz w:val="18"/>
          <w:szCs w:val="18"/>
          <w:u w:val="single"/>
        </w:rPr>
        <w:t>underlined</w:t>
      </w:r>
      <w:r>
        <w:rPr>
          <w:sz w:val="18"/>
          <w:szCs w:val="18"/>
        </w:rPr>
        <w:t>.</w:t>
      </w:r>
      <w:r w:rsidR="00B51EAB">
        <w:rPr>
          <w:sz w:val="18"/>
          <w:szCs w:val="18"/>
        </w:rPr>
        <w:t xml:space="preserve"> </w:t>
      </w:r>
      <w:r w:rsidR="00B51EAB" w:rsidRPr="00E4515F">
        <w:rPr>
          <w:b/>
          <w:bCs/>
          <w:vertAlign w:val="superscript"/>
        </w:rPr>
        <w:t>§</w:t>
      </w:r>
      <w:r w:rsidR="00B51EAB" w:rsidRPr="00BD1657">
        <w:rPr>
          <w:sz w:val="18"/>
          <w:szCs w:val="18"/>
        </w:rPr>
        <w:t xml:space="preserve"> </w:t>
      </w:r>
      <w:r w:rsidR="00B51EAB">
        <w:rPr>
          <w:sz w:val="18"/>
          <w:szCs w:val="18"/>
        </w:rPr>
        <w:t xml:space="preserve">indicates </w:t>
      </w:r>
      <w:r w:rsidR="00B51EAB" w:rsidRPr="00BD1657">
        <w:rPr>
          <w:sz w:val="18"/>
          <w:szCs w:val="18"/>
        </w:rPr>
        <w:t>co-first authors</w:t>
      </w:r>
    </w:p>
    <w:p w14:paraId="11E4C484" w14:textId="565C6682" w:rsidR="002B3892" w:rsidRPr="00084AFC" w:rsidRDefault="002B3892" w:rsidP="00084AFC">
      <w:pPr>
        <w:tabs>
          <w:tab w:val="right" w:pos="9360"/>
        </w:tabs>
        <w:spacing w:after="240"/>
        <w:ind w:left="450" w:hanging="450"/>
        <w:rPr>
          <w:i/>
          <w:iCs/>
          <w:lang w:val="en"/>
        </w:rPr>
      </w:pPr>
      <w:r>
        <w:t xml:space="preserve">21. </w:t>
      </w:r>
      <w:r w:rsidRPr="00A74969">
        <w:rPr>
          <w:u w:val="single"/>
        </w:rPr>
        <w:t>Chen A</w:t>
      </w:r>
      <w:r>
        <w:t xml:space="preserve">, Danfakha F, Hausermann H, and </w:t>
      </w:r>
      <w:r>
        <w:rPr>
          <w:b/>
          <w:bCs/>
        </w:rPr>
        <w:t>Gerson JR</w:t>
      </w:r>
      <w:r>
        <w:t>.</w:t>
      </w:r>
      <w:r w:rsidR="000F08F5">
        <w:t xml:space="preserve"> 2023.</w:t>
      </w:r>
      <w:r>
        <w:t xml:space="preserve"> </w:t>
      </w:r>
      <w:r w:rsidRPr="00A74969">
        <w:rPr>
          <w:lang w:val="en"/>
        </w:rPr>
        <w:t>Education and equipment distribution lead to increased mercury knowledge and retort use in artisanal and small-scale gold mining communities in Senegal</w:t>
      </w:r>
      <w:r>
        <w:rPr>
          <w:lang w:val="en"/>
        </w:rPr>
        <w:t xml:space="preserve">. </w:t>
      </w:r>
      <w:r>
        <w:rPr>
          <w:i/>
          <w:iCs/>
          <w:lang w:val="en"/>
        </w:rPr>
        <w:t>Journal of Cleaner Production Letters</w:t>
      </w:r>
      <w:r w:rsidR="000F08F5">
        <w:rPr>
          <w:i/>
          <w:iCs/>
          <w:lang w:val="en"/>
        </w:rPr>
        <w:t xml:space="preserve"> </w:t>
      </w:r>
      <w:r w:rsidR="000F08F5">
        <w:rPr>
          <w:lang w:val="en"/>
        </w:rPr>
        <w:t>5: 100050. DOI:</w:t>
      </w:r>
      <w:r w:rsidR="001224E6">
        <w:rPr>
          <w:lang w:val="en"/>
        </w:rPr>
        <w:t xml:space="preserve"> </w:t>
      </w:r>
      <w:r w:rsidR="000F08F5" w:rsidRPr="000F08F5">
        <w:t>10.1016/j.clpl.2023.100050</w:t>
      </w:r>
      <w:r w:rsidR="00084AFC">
        <w:rPr>
          <w:i/>
          <w:iCs/>
          <w:lang w:val="en"/>
        </w:rPr>
        <w:br/>
      </w:r>
      <w:r w:rsidR="00B6756F">
        <w:rPr>
          <w:iCs/>
          <w:sz w:val="18"/>
          <w:szCs w:val="18"/>
        </w:rPr>
        <w:t>Also available in French</w:t>
      </w:r>
    </w:p>
    <w:p w14:paraId="1F5C7B88" w14:textId="6A0F26C3" w:rsidR="00394482" w:rsidRPr="00084AFC" w:rsidRDefault="00394482" w:rsidP="00084AFC">
      <w:pPr>
        <w:tabs>
          <w:tab w:val="right" w:pos="9360"/>
        </w:tabs>
        <w:spacing w:after="240"/>
        <w:ind w:left="450" w:hanging="450"/>
        <w:rPr>
          <w:sz w:val="23"/>
          <w:szCs w:val="23"/>
        </w:rPr>
      </w:pPr>
      <w:r>
        <w:t xml:space="preserve">20. </w:t>
      </w:r>
      <w:r>
        <w:rPr>
          <w:b/>
          <w:bCs/>
        </w:rPr>
        <w:t>Gerson JR</w:t>
      </w:r>
      <w:r>
        <w:t xml:space="preserve"> and Hinckley ES. </w:t>
      </w:r>
      <w:r w:rsidR="00767017">
        <w:t>2023</w:t>
      </w:r>
      <w:r>
        <w:t>. Managing sulfur use in agricultural systems to meet crop needs and reduce environmental consequences</w:t>
      </w:r>
      <w:r>
        <w:rPr>
          <w:sz w:val="23"/>
          <w:szCs w:val="23"/>
        </w:rPr>
        <w:t xml:space="preserve">. </w:t>
      </w:r>
      <w:r w:rsidRPr="000F08F5">
        <w:rPr>
          <w:i/>
          <w:iCs/>
        </w:rPr>
        <w:t>Earth’s Future</w:t>
      </w:r>
      <w:r w:rsidR="00BA256C" w:rsidRPr="000F08F5">
        <w:rPr>
          <w:i/>
          <w:iCs/>
        </w:rPr>
        <w:t xml:space="preserve"> </w:t>
      </w:r>
      <w:r w:rsidR="00BA256C" w:rsidRPr="000F08F5">
        <w:t>11. DOI: 10.1029/2023EF003723</w:t>
      </w:r>
      <w:r w:rsidR="00084AFC" w:rsidRPr="000F08F5">
        <w:br/>
      </w:r>
      <w:r w:rsidR="00E65E5E" w:rsidRPr="00E65E5E">
        <w:rPr>
          <w:sz w:val="20"/>
          <w:szCs w:val="20"/>
        </w:rPr>
        <w:t>Received the</w:t>
      </w:r>
      <w:r w:rsidR="00E65E5E">
        <w:rPr>
          <w:sz w:val="20"/>
          <w:szCs w:val="20"/>
        </w:rPr>
        <w:t xml:space="preserve"> EOS Editor’s Highlight</w:t>
      </w:r>
    </w:p>
    <w:p w14:paraId="23E39724" w14:textId="4CE251F1" w:rsidR="00786334" w:rsidRPr="00084AFC" w:rsidRDefault="00786334" w:rsidP="00084AFC">
      <w:pPr>
        <w:tabs>
          <w:tab w:val="right" w:pos="9360"/>
        </w:tabs>
        <w:spacing w:after="240"/>
        <w:ind w:left="450" w:hanging="450"/>
        <w:rPr>
          <w:i/>
          <w:iCs/>
        </w:rPr>
      </w:pPr>
      <w:r>
        <w:t>19.</w:t>
      </w:r>
      <w:r w:rsidRPr="00786334">
        <w:t xml:space="preserve"> </w:t>
      </w:r>
      <w:r>
        <w:t>Sayers C, Evers DC, Ruiz-Gutierrez V, Adams E, Vega CM, Pisconte J, Tejeda V, Regan K, Lane OP, Tear TH, Ash AA, Cal R, Reneau S, Mart</w:t>
      </w:r>
      <w:r w:rsidRPr="00FC744A">
        <w:rPr>
          <w:color w:val="000000"/>
        </w:rPr>
        <w:t>í</w:t>
      </w:r>
      <w:r>
        <w:rPr>
          <w:color w:val="000000"/>
        </w:rPr>
        <w:t>nez W, Welch G, Hartwell K, Teul M, Tzul D, Arendt W, T</w:t>
      </w:r>
      <w:r w:rsidRPr="00FC744A">
        <w:rPr>
          <w:color w:val="000000"/>
        </w:rPr>
        <w:t>ó</w:t>
      </w:r>
      <w:r>
        <w:rPr>
          <w:color w:val="000000"/>
        </w:rPr>
        <w:t xml:space="preserve">rrez MA, Watsa M, Erkenswick G, Moore CE, </w:t>
      </w:r>
      <w:r w:rsidRPr="00FC744A">
        <w:rPr>
          <w:b/>
          <w:bCs/>
          <w:color w:val="000000"/>
        </w:rPr>
        <w:t>Gerson JR</w:t>
      </w:r>
      <w:r>
        <w:rPr>
          <w:color w:val="000000"/>
        </w:rPr>
        <w:t>, S</w:t>
      </w:r>
      <w:r w:rsidRPr="00FC744A">
        <w:rPr>
          <w:color w:val="000000"/>
        </w:rPr>
        <w:t>á</w:t>
      </w:r>
      <w:r>
        <w:rPr>
          <w:color w:val="000000"/>
        </w:rPr>
        <w:t>nchez V, P</w:t>
      </w:r>
      <w:r w:rsidRPr="00FC744A">
        <w:rPr>
          <w:color w:val="000000"/>
        </w:rPr>
        <w:t>é</w:t>
      </w:r>
      <w:r>
        <w:rPr>
          <w:color w:val="000000"/>
        </w:rPr>
        <w:t xml:space="preserve">rez </w:t>
      </w:r>
      <w:r>
        <w:rPr>
          <w:color w:val="000000"/>
        </w:rPr>
        <w:lastRenderedPageBreak/>
        <w:t>Purizaca R, Mart</w:t>
      </w:r>
      <w:r w:rsidRPr="00FC744A">
        <w:rPr>
          <w:color w:val="000000"/>
        </w:rPr>
        <w:t>í</w:t>
      </w:r>
      <w:r>
        <w:rPr>
          <w:color w:val="000000"/>
        </w:rPr>
        <w:t>nez AE, Bernhardt ES, Taylor RJ, and Fernandez LE</w:t>
      </w:r>
      <w:r>
        <w:t xml:space="preserve">. </w:t>
      </w:r>
      <w:r w:rsidR="00767017">
        <w:t>2023</w:t>
      </w:r>
      <w:r>
        <w:t xml:space="preserve">. </w:t>
      </w:r>
      <w:r w:rsidRPr="00FC744A">
        <w:t>Mercury exposure in Neotropical birds: A review and prospectus</w:t>
      </w:r>
      <w:r>
        <w:t xml:space="preserve"> on 15 years of exposure data. </w:t>
      </w:r>
      <w:r>
        <w:rPr>
          <w:i/>
          <w:iCs/>
        </w:rPr>
        <w:t>Ecotoxicology</w:t>
      </w:r>
      <w:r w:rsidR="00767017">
        <w:rPr>
          <w:i/>
          <w:iCs/>
        </w:rPr>
        <w:t xml:space="preserve"> </w:t>
      </w:r>
      <w:r w:rsidR="00767017">
        <w:t>32(8): 1096-1123</w:t>
      </w:r>
      <w:r>
        <w:rPr>
          <w:i/>
          <w:iCs/>
        </w:rPr>
        <w:t>.</w:t>
      </w:r>
      <w:r w:rsidR="00767017">
        <w:t xml:space="preserve"> DOI: </w:t>
      </w:r>
      <w:r w:rsidR="00767017" w:rsidRPr="00767017">
        <w:t>10.1007/s10646-023-02706-y</w:t>
      </w:r>
    </w:p>
    <w:p w14:paraId="22925590" w14:textId="216E71F4" w:rsidR="00B01574" w:rsidRPr="00084AFC" w:rsidRDefault="00B01574" w:rsidP="00084AFC">
      <w:pPr>
        <w:tabs>
          <w:tab w:val="right" w:pos="9360"/>
        </w:tabs>
        <w:spacing w:after="240"/>
        <w:ind w:left="450" w:hanging="450"/>
        <w:rPr>
          <w:iCs/>
        </w:rPr>
      </w:pPr>
      <w:r>
        <w:t xml:space="preserve">18. </w:t>
      </w:r>
      <w:r w:rsidRPr="00BD1657">
        <w:t xml:space="preserve">Waters MN, Bernhardt ES, and </w:t>
      </w:r>
      <w:r w:rsidRPr="00BD1657">
        <w:rPr>
          <w:b/>
        </w:rPr>
        <w:t>Gerson JR</w:t>
      </w:r>
      <w:r w:rsidRPr="00BD1657">
        <w:t xml:space="preserve">. </w:t>
      </w:r>
      <w:r>
        <w:t>2023</w:t>
      </w:r>
      <w:r w:rsidRPr="00BD1657">
        <w:t xml:space="preserve">. </w:t>
      </w:r>
      <w:r>
        <w:t>The impacts of dam construction on elemental deposition in a reservoir receiving mountaintop coal mining materials</w:t>
      </w:r>
      <w:r w:rsidRPr="00BD1657">
        <w:t xml:space="preserve">. </w:t>
      </w:r>
      <w:r>
        <w:rPr>
          <w:i/>
        </w:rPr>
        <w:t>Lake and Reservoir Management</w:t>
      </w:r>
      <w:r w:rsidR="00BA256C">
        <w:rPr>
          <w:i/>
        </w:rPr>
        <w:t xml:space="preserve"> </w:t>
      </w:r>
      <w:r w:rsidR="00BA256C">
        <w:rPr>
          <w:iCs/>
        </w:rPr>
        <w:t>39(3): 246-258</w:t>
      </w:r>
      <w:r>
        <w:rPr>
          <w:i/>
        </w:rPr>
        <w:t xml:space="preserve">. </w:t>
      </w:r>
      <w:r>
        <w:rPr>
          <w:iCs/>
        </w:rPr>
        <w:t xml:space="preserve">DOI: </w:t>
      </w:r>
      <w:r w:rsidRPr="00B01574">
        <w:rPr>
          <w:iCs/>
        </w:rPr>
        <w:t>10.1080/10402381.2023.2230470</w:t>
      </w:r>
    </w:p>
    <w:p w14:paraId="2D837F55" w14:textId="25166A98" w:rsidR="001B34F1" w:rsidRDefault="001B34F1" w:rsidP="00084AFC">
      <w:pPr>
        <w:tabs>
          <w:tab w:val="right" w:pos="9360"/>
        </w:tabs>
        <w:spacing w:after="240"/>
        <w:ind w:left="450" w:hanging="450"/>
      </w:pPr>
      <w:r>
        <w:t xml:space="preserve">17. Helton AM, Morse JL, Sudduth EB, Ardon M, Bier R, Voss KA, Ross MRV, Blaszczak JR, Brandt JE, Simonin M, Rocca JD, Carter A, </w:t>
      </w:r>
      <w:r w:rsidRPr="001B34F1">
        <w:rPr>
          <w:b/>
          <w:bCs/>
        </w:rPr>
        <w:t>Gerson JR</w:t>
      </w:r>
      <w:r>
        <w:t xml:space="preserve">, Ury EA, and </w:t>
      </w:r>
      <w:r w:rsidR="00306489">
        <w:t>V</w:t>
      </w:r>
      <w:r>
        <w:t xml:space="preserve">lah MJ. </w:t>
      </w:r>
      <w:r w:rsidR="009E334C">
        <w:t>2023</w:t>
      </w:r>
      <w:r>
        <w:t xml:space="preserve">. At the interfaces of the hydrologic sciences: Connecting water, elements, ecosystems, and people through the major contributions of Dr. Emily Bernhardt. </w:t>
      </w:r>
      <w:r>
        <w:rPr>
          <w:i/>
          <w:iCs/>
        </w:rPr>
        <w:t>Journal of Hydrology</w:t>
      </w:r>
      <w:r w:rsidR="009E334C">
        <w:t>:</w:t>
      </w:r>
      <w:r w:rsidR="009E334C">
        <w:rPr>
          <w:i/>
          <w:iCs/>
        </w:rPr>
        <w:t xml:space="preserve"> </w:t>
      </w:r>
      <w:r w:rsidR="009E334C">
        <w:t>129251</w:t>
      </w:r>
      <w:r>
        <w:rPr>
          <w:i/>
          <w:iCs/>
        </w:rPr>
        <w:t xml:space="preserve">. </w:t>
      </w:r>
      <w:r>
        <w:t>DOI: 10</w:t>
      </w:r>
      <w:r w:rsidRPr="001B34F1">
        <w:t>.1016/j.jhydrol.2023.129251</w:t>
      </w:r>
    </w:p>
    <w:p w14:paraId="0E7094DB" w14:textId="455BC4ED" w:rsidR="00080B1D" w:rsidRPr="00084AFC" w:rsidRDefault="00080B1D" w:rsidP="00084AFC">
      <w:pPr>
        <w:tabs>
          <w:tab w:val="right" w:pos="9360"/>
        </w:tabs>
        <w:spacing w:after="240"/>
        <w:ind w:left="450" w:hanging="450"/>
      </w:pPr>
      <w:r>
        <w:t>1</w:t>
      </w:r>
      <w:r w:rsidR="002843E6">
        <w:t>6</w:t>
      </w:r>
      <w:r>
        <w:t>.</w:t>
      </w:r>
      <w:r w:rsidRPr="00080B1D">
        <w:t xml:space="preserve"> </w:t>
      </w:r>
      <w:r>
        <w:t>Nordseth EA,</w:t>
      </w:r>
      <w:r w:rsidRPr="009C1532">
        <w:rPr>
          <w:b/>
          <w:bCs/>
          <w:vertAlign w:val="superscript"/>
        </w:rPr>
        <w:t xml:space="preserve"> </w:t>
      </w:r>
      <w:r w:rsidRPr="00E4515F">
        <w:rPr>
          <w:b/>
          <w:bCs/>
          <w:vertAlign w:val="superscript"/>
        </w:rPr>
        <w:t>§</w:t>
      </w:r>
      <w:r>
        <w:t xml:space="preserve"> </w:t>
      </w:r>
      <w:r w:rsidRPr="00A15E8E">
        <w:rPr>
          <w:b/>
          <w:bCs/>
        </w:rPr>
        <w:t>Gerson JR</w:t>
      </w:r>
      <w:r>
        <w:t>,</w:t>
      </w:r>
      <w:r w:rsidRPr="009C1532">
        <w:rPr>
          <w:b/>
          <w:bCs/>
          <w:vertAlign w:val="superscript"/>
        </w:rPr>
        <w:t xml:space="preserve"> </w:t>
      </w:r>
      <w:r w:rsidRPr="00E4515F">
        <w:rPr>
          <w:b/>
          <w:bCs/>
          <w:vertAlign w:val="superscript"/>
        </w:rPr>
        <w:t>§</w:t>
      </w:r>
      <w:r>
        <w:t xml:space="preserve"> Aguilar LK, Dunham A, Gentles A, Neale Z, and Rebol E. </w:t>
      </w:r>
      <w:r w:rsidR="009E334C">
        <w:t>202</w:t>
      </w:r>
      <w:r w:rsidR="00D04402">
        <w:t>2</w:t>
      </w:r>
      <w:r>
        <w:t xml:space="preserve">. The Fieldwork Wellness Framework: A new approach to field research in Ecology, Evolution, and Conservation Biology. </w:t>
      </w:r>
      <w:r>
        <w:rPr>
          <w:i/>
          <w:iCs/>
        </w:rPr>
        <w:t>Frontiers in Ecology and the Environment</w:t>
      </w:r>
      <w:r w:rsidR="009E334C">
        <w:rPr>
          <w:i/>
          <w:iCs/>
        </w:rPr>
        <w:t xml:space="preserve">. </w:t>
      </w:r>
      <w:r w:rsidR="009E334C">
        <w:t xml:space="preserve">DOI: </w:t>
      </w:r>
      <w:r w:rsidR="009E334C" w:rsidRPr="009E334C">
        <w:t>10.1002/fee.2649</w:t>
      </w:r>
    </w:p>
    <w:p w14:paraId="6E3D5350" w14:textId="7F240640" w:rsidR="002843E6" w:rsidRDefault="002843E6" w:rsidP="00084AFC">
      <w:pPr>
        <w:tabs>
          <w:tab w:val="right" w:pos="9360"/>
        </w:tabs>
        <w:spacing w:after="240"/>
        <w:ind w:left="450" w:hanging="450"/>
      </w:pPr>
      <w:r>
        <w:t xml:space="preserve">15. Estien CO, Chapman M, Schell CJ, Lowy N, and </w:t>
      </w:r>
      <w:r w:rsidRPr="00C41056">
        <w:rPr>
          <w:b/>
          <w:bCs/>
        </w:rPr>
        <w:t>Gerson JR</w:t>
      </w:r>
      <w:r>
        <w:t xml:space="preserve">. 2022. Demystifying the graduate school application process. </w:t>
      </w:r>
      <w:r>
        <w:rPr>
          <w:i/>
          <w:iCs/>
        </w:rPr>
        <w:t>Bulletin of the Ecological Society of America</w:t>
      </w:r>
      <w:r w:rsidR="009E334C">
        <w:rPr>
          <w:i/>
          <w:iCs/>
        </w:rPr>
        <w:t xml:space="preserve"> </w:t>
      </w:r>
      <w:r w:rsidR="009E334C">
        <w:t>104(1)</w:t>
      </w:r>
      <w:r>
        <w:rPr>
          <w:i/>
          <w:iCs/>
        </w:rPr>
        <w:t xml:space="preserve">. </w:t>
      </w:r>
      <w:r>
        <w:t>DOI: 10.1002/bes2.2029</w:t>
      </w:r>
    </w:p>
    <w:p w14:paraId="47478BAA" w14:textId="3BDF31E3" w:rsidR="0090454C" w:rsidRPr="00084AFC" w:rsidRDefault="0090454C" w:rsidP="00084AFC">
      <w:pPr>
        <w:tabs>
          <w:tab w:val="right" w:pos="9360"/>
        </w:tabs>
        <w:spacing w:after="240"/>
        <w:ind w:left="450" w:hanging="450"/>
      </w:pPr>
      <w:r>
        <w:t xml:space="preserve">14. </w:t>
      </w:r>
      <w:r w:rsidRPr="00BD1657">
        <w:rPr>
          <w:b/>
          <w:bCs/>
        </w:rPr>
        <w:t>Gerson JR</w:t>
      </w:r>
      <w:r w:rsidRPr="00BD1657">
        <w:t xml:space="preserve">, Szponar N, </w:t>
      </w:r>
      <w:r>
        <w:t xml:space="preserve">Almeyda Zambrano A, </w:t>
      </w:r>
      <w:r w:rsidRPr="00BD1657">
        <w:t xml:space="preserve">Bergquist B, </w:t>
      </w:r>
      <w:r>
        <w:t xml:space="preserve">Broadbent E, </w:t>
      </w:r>
      <w:r w:rsidRPr="00BD1657">
        <w:t xml:space="preserve">Driscoll CT, </w:t>
      </w:r>
      <w:r>
        <w:t xml:space="preserve">Erkenswick G, Evers DC, </w:t>
      </w:r>
      <w:r w:rsidRPr="00BD1657">
        <w:t xml:space="preserve">Fernandez LE, Hsu-Kim H, </w:t>
      </w:r>
      <w:r>
        <w:t xml:space="preserve">Inga G, </w:t>
      </w:r>
      <w:r w:rsidRPr="009D713F">
        <w:rPr>
          <w:u w:val="single"/>
        </w:rPr>
        <w:t>Lansdale KN</w:t>
      </w:r>
      <w:r>
        <w:t xml:space="preserve">, </w:t>
      </w:r>
      <w:r w:rsidRPr="009D713F">
        <w:rPr>
          <w:u w:val="single"/>
        </w:rPr>
        <w:t>Marchese MJ</w:t>
      </w:r>
      <w:r>
        <w:t xml:space="preserve">, Martinez A, Moore C, </w:t>
      </w:r>
      <w:r w:rsidRPr="00BD1657">
        <w:t>Pan W</w:t>
      </w:r>
      <w:r>
        <w:t>K</w:t>
      </w:r>
      <w:r w:rsidRPr="00BD1657">
        <w:t xml:space="preserve">, </w:t>
      </w:r>
      <w:r>
        <w:t xml:space="preserve">Pérez Purizaca RO, Sánchez V, </w:t>
      </w:r>
      <w:r w:rsidRPr="00BD1657">
        <w:t>Silman M, Ury E</w:t>
      </w:r>
      <w:r>
        <w:t>A</w:t>
      </w:r>
      <w:r w:rsidRPr="00BD1657">
        <w:t xml:space="preserve">, Vega C, </w:t>
      </w:r>
      <w:r>
        <w:t xml:space="preserve">Watsa M, </w:t>
      </w:r>
      <w:r w:rsidRPr="00BD1657">
        <w:t>and Bernhardt ES.</w:t>
      </w:r>
      <w:r>
        <w:t xml:space="preserve"> </w:t>
      </w:r>
      <w:r w:rsidR="0067394E">
        <w:t>2022</w:t>
      </w:r>
      <w:r>
        <w:t>. Amazon forests capture high levels of atmospheric mercury pollution from artisanal gold mining.</w:t>
      </w:r>
      <w:r w:rsidRPr="00BD1657">
        <w:t xml:space="preserve"> </w:t>
      </w:r>
      <w:r>
        <w:rPr>
          <w:i/>
          <w:iCs/>
        </w:rPr>
        <w:t>Nature Communications</w:t>
      </w:r>
      <w:r w:rsidR="00102CB3">
        <w:rPr>
          <w:i/>
          <w:iCs/>
        </w:rPr>
        <w:t xml:space="preserve"> </w:t>
      </w:r>
      <w:r w:rsidR="00102CB3">
        <w:t>13(559)</w:t>
      </w:r>
      <w:r w:rsidRPr="00BD1657">
        <w:t>.</w:t>
      </w:r>
      <w:r w:rsidR="0067394E">
        <w:t xml:space="preserve"> DOI: </w:t>
      </w:r>
      <w:r w:rsidR="0067394E" w:rsidRPr="0067394E">
        <w:t>10.1038/s41467-022-27997-3</w:t>
      </w:r>
      <w:r w:rsidR="00084AFC">
        <w:br/>
      </w:r>
      <w:r w:rsidR="006831D5" w:rsidRPr="00752E25">
        <w:rPr>
          <w:sz w:val="20"/>
          <w:szCs w:val="20"/>
        </w:rPr>
        <w:t xml:space="preserve">Covered by media outlets including the </w:t>
      </w:r>
      <w:r w:rsidR="006831D5" w:rsidRPr="00706276">
        <w:rPr>
          <w:i/>
          <w:iCs/>
          <w:sz w:val="20"/>
          <w:szCs w:val="20"/>
        </w:rPr>
        <w:t>New York Times</w:t>
      </w:r>
      <w:r w:rsidR="00706276" w:rsidRPr="00706276">
        <w:rPr>
          <w:i/>
          <w:iCs/>
          <w:sz w:val="20"/>
          <w:szCs w:val="20"/>
        </w:rPr>
        <w:t xml:space="preserve">, </w:t>
      </w:r>
      <w:r w:rsidR="006831D5" w:rsidRPr="00706276">
        <w:rPr>
          <w:i/>
          <w:iCs/>
          <w:sz w:val="20"/>
          <w:szCs w:val="20"/>
        </w:rPr>
        <w:t>BBC World News</w:t>
      </w:r>
      <w:r w:rsidR="00706276" w:rsidRPr="00706276">
        <w:rPr>
          <w:i/>
          <w:iCs/>
          <w:sz w:val="20"/>
          <w:szCs w:val="20"/>
        </w:rPr>
        <w:t xml:space="preserve">, Mongabay, </w:t>
      </w:r>
      <w:r w:rsidR="00706276" w:rsidRPr="00706276">
        <w:rPr>
          <w:sz w:val="20"/>
          <w:szCs w:val="20"/>
        </w:rPr>
        <w:t>and</w:t>
      </w:r>
      <w:r w:rsidR="00706276" w:rsidRPr="00706276">
        <w:rPr>
          <w:i/>
          <w:iCs/>
          <w:sz w:val="20"/>
          <w:szCs w:val="20"/>
        </w:rPr>
        <w:t xml:space="preserve"> Science News</w:t>
      </w:r>
      <w:r w:rsidR="00084AFC">
        <w:br/>
      </w:r>
      <w:r w:rsidR="00B6756F">
        <w:rPr>
          <w:iCs/>
          <w:sz w:val="18"/>
          <w:szCs w:val="18"/>
        </w:rPr>
        <w:t>Also available in Spanish</w:t>
      </w:r>
    </w:p>
    <w:p w14:paraId="4143C5ED" w14:textId="328DA3A6" w:rsidR="003950FB" w:rsidRPr="00084AFC" w:rsidRDefault="00080427" w:rsidP="00084AFC">
      <w:pPr>
        <w:tabs>
          <w:tab w:val="right" w:pos="9360"/>
        </w:tabs>
        <w:spacing w:after="240"/>
        <w:ind w:left="450" w:hanging="450"/>
      </w:pPr>
      <w:r>
        <w:t>1</w:t>
      </w:r>
      <w:r w:rsidR="00E902B2">
        <w:t>3</w:t>
      </w:r>
      <w:r>
        <w:t xml:space="preserve">. Naslund LC, </w:t>
      </w:r>
      <w:r w:rsidRPr="0015765C">
        <w:rPr>
          <w:b/>
          <w:bCs/>
        </w:rPr>
        <w:t>Gerson JR</w:t>
      </w:r>
      <w:r>
        <w:t xml:space="preserve">, Brooks AC, Rosemond AD, Walters DM, and Bernhardt ES. </w:t>
      </w:r>
      <w:r w:rsidR="005D433D">
        <w:t>2021</w:t>
      </w:r>
      <w:r>
        <w:t xml:space="preserve">. Ecosystem modification and network position impact contaminant fluxes from a mountaintop mining-impacted river network. </w:t>
      </w:r>
      <w:r>
        <w:rPr>
          <w:i/>
          <w:iCs/>
        </w:rPr>
        <w:t>Environmental Pollution</w:t>
      </w:r>
      <w:r w:rsidR="005D433D">
        <w:rPr>
          <w:i/>
          <w:iCs/>
        </w:rPr>
        <w:t xml:space="preserve"> </w:t>
      </w:r>
      <w:r w:rsidR="005D433D">
        <w:t>291: 118257</w:t>
      </w:r>
      <w:r>
        <w:rPr>
          <w:i/>
          <w:iCs/>
        </w:rPr>
        <w:t>.</w:t>
      </w:r>
      <w:r w:rsidR="005D433D">
        <w:rPr>
          <w:i/>
          <w:iCs/>
        </w:rPr>
        <w:t xml:space="preserve"> </w:t>
      </w:r>
      <w:r w:rsidR="005D433D">
        <w:t xml:space="preserve">DOI: </w:t>
      </w:r>
      <w:r w:rsidR="005D433D" w:rsidRPr="005D433D">
        <w:t>10.1016/j.envpol.2021.118257</w:t>
      </w:r>
    </w:p>
    <w:p w14:paraId="48B18AA0" w14:textId="7ECBF1F7" w:rsidR="00080427" w:rsidRPr="00084AFC" w:rsidRDefault="00080427" w:rsidP="00084AFC">
      <w:pPr>
        <w:tabs>
          <w:tab w:val="right" w:pos="9360"/>
        </w:tabs>
        <w:spacing w:after="240"/>
        <w:ind w:left="450" w:hanging="450"/>
      </w:pPr>
      <w:r>
        <w:t xml:space="preserve">12. </w:t>
      </w:r>
      <w:r w:rsidRPr="009D713F">
        <w:rPr>
          <w:u w:val="single"/>
        </w:rPr>
        <w:t>Jin L</w:t>
      </w:r>
      <w:r>
        <w:t xml:space="preserve">, </w:t>
      </w:r>
      <w:r>
        <w:rPr>
          <w:b/>
          <w:bCs/>
        </w:rPr>
        <w:t>Gerson JR</w:t>
      </w:r>
      <w:r>
        <w:t xml:space="preserve">, Rocca JD, Bernhardt ES, and Simonin M. 2021. Alkaline mine drainage drives stream sediment microbial community structure and function. </w:t>
      </w:r>
      <w:r>
        <w:rPr>
          <w:i/>
          <w:iCs/>
        </w:rPr>
        <w:t xml:space="preserve">Science of the Total Environment </w:t>
      </w:r>
      <w:r>
        <w:t>805: 150189</w:t>
      </w:r>
      <w:r>
        <w:rPr>
          <w:i/>
          <w:iCs/>
        </w:rPr>
        <w:t xml:space="preserve">. </w:t>
      </w:r>
      <w:r>
        <w:t>DOI: 10.1016/j.scitotenv.2021.150189</w:t>
      </w:r>
    </w:p>
    <w:p w14:paraId="3B6699E5" w14:textId="710E88B0" w:rsidR="00C1364F" w:rsidRDefault="00E4490B" w:rsidP="00084AFC">
      <w:pPr>
        <w:tabs>
          <w:tab w:val="right" w:pos="9360"/>
        </w:tabs>
        <w:spacing w:after="240"/>
        <w:ind w:left="450" w:hanging="450"/>
        <w:rPr>
          <w:i/>
          <w:iCs/>
        </w:rPr>
      </w:pPr>
      <w:r>
        <w:t>1</w:t>
      </w:r>
      <w:r w:rsidR="006416CF">
        <w:t>1</w:t>
      </w:r>
      <w:r w:rsidR="00E71DF8" w:rsidRPr="00BD1657">
        <w:t xml:space="preserve">. Simonin M, Rocca JD, </w:t>
      </w:r>
      <w:r w:rsidR="00E71DF8" w:rsidRPr="00BD1657">
        <w:rPr>
          <w:b/>
          <w:bCs/>
        </w:rPr>
        <w:t>Gerson JR</w:t>
      </w:r>
      <w:r w:rsidR="00E71DF8" w:rsidRPr="00BD1657">
        <w:t xml:space="preserve">, Moore E, Brooks A, Czaplicki L, Ross MRV, Fierer N, Craine JM, and Bernhardt ES. </w:t>
      </w:r>
      <w:r>
        <w:t>2021</w:t>
      </w:r>
      <w:r w:rsidR="00E71DF8" w:rsidRPr="00BD1657">
        <w:t xml:space="preserve">. Consistent declines in aquatic biodiversity across diverse domains of life in rivers impacted by surface coal mining. </w:t>
      </w:r>
      <w:r w:rsidR="00E71DF8" w:rsidRPr="00BD1657">
        <w:rPr>
          <w:i/>
          <w:iCs/>
        </w:rPr>
        <w:t>Ecological Applications</w:t>
      </w:r>
      <w:r w:rsidR="00304581">
        <w:rPr>
          <w:i/>
          <w:iCs/>
        </w:rPr>
        <w:t xml:space="preserve"> </w:t>
      </w:r>
      <w:r w:rsidR="00304581">
        <w:t>31(6): e02389</w:t>
      </w:r>
      <w:r w:rsidR="00E71DF8" w:rsidRPr="00BD1657">
        <w:rPr>
          <w:i/>
          <w:iCs/>
        </w:rPr>
        <w:t>.</w:t>
      </w:r>
      <w:r w:rsidR="00124C76">
        <w:rPr>
          <w:i/>
          <w:iCs/>
        </w:rPr>
        <w:t xml:space="preserve"> </w:t>
      </w:r>
      <w:r w:rsidR="00124C76">
        <w:t>DOI</w:t>
      </w:r>
      <w:r w:rsidR="000B5160">
        <w:t xml:space="preserve">: </w:t>
      </w:r>
      <w:r w:rsidR="00124C76" w:rsidRPr="003E0EA9">
        <w:t>10.1002/eap.2389</w:t>
      </w:r>
    </w:p>
    <w:p w14:paraId="7221E10A" w14:textId="5ABA4856" w:rsidR="001E3975" w:rsidRPr="00084AFC" w:rsidRDefault="001E3975" w:rsidP="00084AFC">
      <w:pPr>
        <w:tabs>
          <w:tab w:val="right" w:pos="9360"/>
        </w:tabs>
        <w:spacing w:after="240"/>
        <w:ind w:left="450" w:hanging="450"/>
        <w:rPr>
          <w:iCs/>
        </w:rPr>
      </w:pPr>
      <w:r>
        <w:t>10.</w:t>
      </w:r>
      <w:r w:rsidRPr="00BD1657">
        <w:t xml:space="preserve"> </w:t>
      </w:r>
      <w:r w:rsidRPr="00BD1657">
        <w:rPr>
          <w:b/>
        </w:rPr>
        <w:t>Gerson JR</w:t>
      </w:r>
      <w:r w:rsidRPr="00BD1657">
        <w:t xml:space="preserve">, </w:t>
      </w:r>
      <w:r>
        <w:t xml:space="preserve">Dorman R, </w:t>
      </w:r>
      <w:r w:rsidRPr="00BD1657">
        <w:t xml:space="preserve">Eagles-Smith CA, Bernhardt ES, and Walters DM. </w:t>
      </w:r>
      <w:r w:rsidR="00AA2F7D">
        <w:t>2021</w:t>
      </w:r>
      <w:r w:rsidRPr="00BD1657">
        <w:t xml:space="preserve">. </w:t>
      </w:r>
      <w:r>
        <w:t>L</w:t>
      </w:r>
      <w:r w:rsidRPr="00C85E32">
        <w:t xml:space="preserve">ethal impacts of selenium counterbalance the potential reduction in mercury bioaccumulation for </w:t>
      </w:r>
      <w:r>
        <w:t>freshwater</w:t>
      </w:r>
      <w:r w:rsidRPr="00C85E32">
        <w:t xml:space="preserve"> organisms</w:t>
      </w:r>
      <w:r>
        <w:t>.</w:t>
      </w:r>
      <w:r w:rsidRPr="00BD1657">
        <w:t xml:space="preserve"> </w:t>
      </w:r>
      <w:r w:rsidRPr="00BD1657">
        <w:rPr>
          <w:i/>
        </w:rPr>
        <w:t xml:space="preserve">Environmental </w:t>
      </w:r>
      <w:r>
        <w:rPr>
          <w:i/>
        </w:rPr>
        <w:t>Pollution</w:t>
      </w:r>
      <w:r w:rsidR="00AA2F7D">
        <w:rPr>
          <w:i/>
        </w:rPr>
        <w:t xml:space="preserve"> </w:t>
      </w:r>
      <w:r w:rsidR="00AA2F7D">
        <w:rPr>
          <w:iCs/>
        </w:rPr>
        <w:t>287: 117293</w:t>
      </w:r>
      <w:r>
        <w:rPr>
          <w:i/>
        </w:rPr>
        <w:t xml:space="preserve">. </w:t>
      </w:r>
      <w:r>
        <w:rPr>
          <w:iCs/>
        </w:rPr>
        <w:t>DOI</w:t>
      </w:r>
      <w:r w:rsidR="000B5160">
        <w:rPr>
          <w:iCs/>
        </w:rPr>
        <w:t xml:space="preserve">: </w:t>
      </w:r>
      <w:r w:rsidRPr="001E3975">
        <w:rPr>
          <w:iCs/>
        </w:rPr>
        <w:t>10.1016/j.envpol.2021.117293</w:t>
      </w:r>
    </w:p>
    <w:p w14:paraId="6841B54C" w14:textId="7309239E" w:rsidR="005F6B74" w:rsidRPr="00084AFC" w:rsidRDefault="005F6B74" w:rsidP="00084AFC">
      <w:pPr>
        <w:tabs>
          <w:tab w:val="right" w:pos="9360"/>
        </w:tabs>
        <w:spacing w:after="240"/>
        <w:ind w:left="450" w:hanging="450"/>
      </w:pPr>
      <w:r>
        <w:lastRenderedPageBreak/>
        <w:t>9</w:t>
      </w:r>
      <w:r w:rsidRPr="00BD1657">
        <w:t xml:space="preserve">. </w:t>
      </w:r>
      <w:r w:rsidRPr="00BD1657">
        <w:rPr>
          <w:b/>
          <w:bCs/>
        </w:rPr>
        <w:t>Gerson JR</w:t>
      </w:r>
      <w:r w:rsidRPr="00BD1657">
        <w:t>,</w:t>
      </w:r>
      <w:r w:rsidRPr="00E4515F">
        <w:rPr>
          <w:b/>
          <w:bCs/>
          <w:vertAlign w:val="superscript"/>
        </w:rPr>
        <w:t>§</w:t>
      </w:r>
      <w:r w:rsidRPr="00BD1657">
        <w:t xml:space="preserve"> </w:t>
      </w:r>
      <w:r>
        <w:t>Topp SN,</w:t>
      </w:r>
      <w:r w:rsidRPr="00E4515F">
        <w:rPr>
          <w:b/>
          <w:bCs/>
          <w:vertAlign w:val="superscript"/>
        </w:rPr>
        <w:t>§</w:t>
      </w:r>
      <w:r>
        <w:t xml:space="preserve"> </w:t>
      </w:r>
      <w:r w:rsidRPr="00BD1657">
        <w:t>Vega C</w:t>
      </w:r>
      <w:r>
        <w:t>M</w:t>
      </w:r>
      <w:r w:rsidRPr="00BD1657">
        <w:t xml:space="preserve">, Gardner JR, </w:t>
      </w:r>
      <w:r>
        <w:t xml:space="preserve">Yang X, </w:t>
      </w:r>
      <w:r w:rsidRPr="00BD1657">
        <w:t>Fernandez LE, Bernhardt ES</w:t>
      </w:r>
      <w:r>
        <w:t xml:space="preserve">, and </w:t>
      </w:r>
      <w:r w:rsidRPr="00BD1657">
        <w:t xml:space="preserve">Pavelsky T. </w:t>
      </w:r>
      <w:r w:rsidR="001F16F9">
        <w:t>2020</w:t>
      </w:r>
      <w:r w:rsidRPr="00BD1657">
        <w:t xml:space="preserve">. </w:t>
      </w:r>
      <w:r>
        <w:t>Artificial lake expansion amplifies mercury pollution from gold mining</w:t>
      </w:r>
      <w:r w:rsidRPr="00BD1657">
        <w:t xml:space="preserve">. </w:t>
      </w:r>
      <w:r>
        <w:rPr>
          <w:i/>
          <w:iCs/>
        </w:rPr>
        <w:t>Science Advances</w:t>
      </w:r>
      <w:r w:rsidR="001F16F9">
        <w:rPr>
          <w:i/>
          <w:iCs/>
        </w:rPr>
        <w:t xml:space="preserve">. </w:t>
      </w:r>
      <w:r w:rsidR="001F16F9">
        <w:t>6: eabd4953.</w:t>
      </w:r>
      <w:r w:rsidR="00A151F9">
        <w:t xml:space="preserve"> DOI: </w:t>
      </w:r>
      <w:r w:rsidR="00D86EE4">
        <w:t>10.1126/sciadv.abd4953</w:t>
      </w:r>
      <w:r w:rsidR="00084AFC">
        <w:br/>
      </w:r>
      <w:r w:rsidR="00B6756F">
        <w:rPr>
          <w:iCs/>
          <w:sz w:val="18"/>
          <w:szCs w:val="18"/>
        </w:rPr>
        <w:t>Also available in Spanish</w:t>
      </w:r>
    </w:p>
    <w:p w14:paraId="02D2CDD3" w14:textId="4132A4AE" w:rsidR="00025E7D" w:rsidRPr="00084AFC" w:rsidRDefault="00025E7D" w:rsidP="00084AFC">
      <w:pPr>
        <w:tabs>
          <w:tab w:val="right" w:pos="9360"/>
        </w:tabs>
        <w:spacing w:after="240"/>
        <w:ind w:left="450" w:hanging="450"/>
        <w:rPr>
          <w:iCs/>
        </w:rPr>
      </w:pPr>
      <w:r>
        <w:t>8</w:t>
      </w:r>
      <w:r w:rsidRPr="00BD1657">
        <w:t xml:space="preserve">. </w:t>
      </w:r>
      <w:r w:rsidRPr="00BD1657">
        <w:rPr>
          <w:b/>
        </w:rPr>
        <w:t>Gerson JR</w:t>
      </w:r>
      <w:r w:rsidRPr="00BD1657">
        <w:t xml:space="preserve">, Walters DM, Eagles-Smith CA, Bernhardt ES, and Brandt JE. </w:t>
      </w:r>
      <w:r w:rsidR="00630846">
        <w:t>2020</w:t>
      </w:r>
      <w:r w:rsidRPr="00BD1657">
        <w:t xml:space="preserve">. </w:t>
      </w:r>
      <w:r>
        <w:t>Do t</w:t>
      </w:r>
      <w:r w:rsidRPr="00BD1657">
        <w:t>wo wrongs make a right</w:t>
      </w:r>
      <w:r>
        <w:t>?</w:t>
      </w:r>
      <w:r w:rsidRPr="00BD1657">
        <w:t xml:space="preserve"> </w:t>
      </w:r>
      <w:r>
        <w:t>Persistent uncertainties regarding environmental mercury-selenium interactions</w:t>
      </w:r>
      <w:r w:rsidRPr="00BD1657">
        <w:t xml:space="preserve">. </w:t>
      </w:r>
      <w:r w:rsidRPr="00BD1657">
        <w:rPr>
          <w:i/>
        </w:rPr>
        <w:t xml:space="preserve">Environmental Science and Technology. </w:t>
      </w:r>
      <w:r w:rsidR="00630846">
        <w:rPr>
          <w:iCs/>
        </w:rPr>
        <w:t xml:space="preserve">54(15): 9228-9234. </w:t>
      </w:r>
      <w:r w:rsidR="00885C19">
        <w:rPr>
          <w:iCs/>
        </w:rPr>
        <w:t>DOI: 10.1021/acs.est.0c01894</w:t>
      </w:r>
    </w:p>
    <w:p w14:paraId="60A82EDB" w14:textId="4EE4804D" w:rsidR="00DD5D86" w:rsidRPr="00DD5D86" w:rsidRDefault="00025E7D" w:rsidP="00084AFC">
      <w:pPr>
        <w:spacing w:after="240"/>
        <w:ind w:left="450" w:hanging="450"/>
      </w:pPr>
      <w:r>
        <w:t>7</w:t>
      </w:r>
      <w:r w:rsidR="00FA3D27" w:rsidRPr="00BD1657">
        <w:t xml:space="preserve">. </w:t>
      </w:r>
      <w:r w:rsidR="00FA3D27" w:rsidRPr="00BD1657">
        <w:rPr>
          <w:b/>
        </w:rPr>
        <w:t>Gerson JR</w:t>
      </w:r>
      <w:r w:rsidR="00FA3D27" w:rsidRPr="00BD1657">
        <w:t xml:space="preserve">, </w:t>
      </w:r>
      <w:r w:rsidR="00FA3D27" w:rsidRPr="009D713F">
        <w:rPr>
          <w:u w:val="single"/>
        </w:rPr>
        <w:t>Naslund LC</w:t>
      </w:r>
      <w:r w:rsidR="00FA3D27" w:rsidRPr="00BD1657">
        <w:t>, Hsu-Kim H, Driscoll CT, Wa</w:t>
      </w:r>
      <w:r w:rsidR="00AB5D52">
        <w:t>l</w:t>
      </w:r>
      <w:r w:rsidR="00FA3D27" w:rsidRPr="00BD1657">
        <w:t xml:space="preserve">ters DM, and Bernhardt ES. </w:t>
      </w:r>
      <w:r>
        <w:t>2020</w:t>
      </w:r>
      <w:r w:rsidR="00FA3D27" w:rsidRPr="00BD1657">
        <w:t xml:space="preserve">. Mercury and selenium loading in mountain-top mining impacted alkaline streams and riparian food webs. </w:t>
      </w:r>
      <w:r w:rsidR="00FA3D27" w:rsidRPr="00BD1657">
        <w:rPr>
          <w:i/>
        </w:rPr>
        <w:t>Biogeochemistry.</w:t>
      </w:r>
      <w:r>
        <w:rPr>
          <w:i/>
        </w:rPr>
        <w:t xml:space="preserve"> </w:t>
      </w:r>
      <w:r w:rsidR="0001047B">
        <w:rPr>
          <w:iCs/>
        </w:rPr>
        <w:t xml:space="preserve">150(1): 109-122. </w:t>
      </w:r>
      <w:r>
        <w:rPr>
          <w:iCs/>
        </w:rPr>
        <w:t>DOI:</w:t>
      </w:r>
      <w:r w:rsidR="00885C19">
        <w:rPr>
          <w:iCs/>
        </w:rPr>
        <w:t xml:space="preserve"> </w:t>
      </w:r>
      <w:r>
        <w:t xml:space="preserve">10.1007/s10533-020-00690-7 </w:t>
      </w:r>
    </w:p>
    <w:p w14:paraId="54222C68" w14:textId="0E773F1A" w:rsidR="00EB5B44" w:rsidRPr="00084AFC" w:rsidRDefault="00EB5B44" w:rsidP="00084AFC">
      <w:pPr>
        <w:tabs>
          <w:tab w:val="right" w:pos="9360"/>
        </w:tabs>
        <w:spacing w:after="240"/>
        <w:ind w:left="450" w:hanging="450"/>
        <w:rPr>
          <w:iCs/>
        </w:rPr>
      </w:pPr>
      <w:r w:rsidRPr="00BD1657">
        <w:t>6.</w:t>
      </w:r>
      <w:r w:rsidR="00232CBD" w:rsidRPr="00BD1657">
        <w:t xml:space="preserve"> </w:t>
      </w:r>
      <w:r w:rsidR="00232CBD" w:rsidRPr="009D713F">
        <w:rPr>
          <w:u w:val="single"/>
        </w:rPr>
        <w:t>Naslund LC</w:t>
      </w:r>
      <w:r w:rsidR="00232CBD" w:rsidRPr="00BD1657">
        <w:t xml:space="preserve">, </w:t>
      </w:r>
      <w:r w:rsidR="00232CBD" w:rsidRPr="00BD1657">
        <w:rPr>
          <w:b/>
        </w:rPr>
        <w:t>Gerson JR</w:t>
      </w:r>
      <w:r w:rsidR="00232CBD" w:rsidRPr="00BD1657">
        <w:t>, Brooks AC, W</w:t>
      </w:r>
      <w:r w:rsidR="00A54EFF" w:rsidRPr="00BD1657">
        <w:t>alters DM, and Bernhardt ES. 2020</w:t>
      </w:r>
      <w:r w:rsidR="00232CBD" w:rsidRPr="00BD1657">
        <w:t xml:space="preserve">. Contaminant subsidies to riparian food webs in Appalachian streams impacted by mountaintop removal coal mining. </w:t>
      </w:r>
      <w:r w:rsidR="00232CBD" w:rsidRPr="00BD1657">
        <w:rPr>
          <w:i/>
        </w:rPr>
        <w:t>Environmental Science and Technology.</w:t>
      </w:r>
      <w:r w:rsidR="00802FE9">
        <w:rPr>
          <w:i/>
        </w:rPr>
        <w:t xml:space="preserve"> </w:t>
      </w:r>
      <w:r w:rsidR="00802FE9">
        <w:rPr>
          <w:iCs/>
        </w:rPr>
        <w:t xml:space="preserve">54(7): 3951-3959. DOI: </w:t>
      </w:r>
      <w:r w:rsidR="00802FE9" w:rsidRPr="00802FE9">
        <w:rPr>
          <w:iCs/>
        </w:rPr>
        <w:t>10.1021/acs.est.9b05907</w:t>
      </w:r>
      <w:r w:rsidR="00084AFC">
        <w:rPr>
          <w:iCs/>
        </w:rPr>
        <w:br/>
      </w:r>
      <w:r w:rsidR="00C7565E">
        <w:rPr>
          <w:iCs/>
          <w:sz w:val="18"/>
          <w:szCs w:val="18"/>
        </w:rPr>
        <w:t>Received the ACS Editors’ Choice Award</w:t>
      </w:r>
    </w:p>
    <w:p w14:paraId="55BD614F" w14:textId="07F04F9A" w:rsidR="008D7AA8" w:rsidRPr="00084AFC" w:rsidRDefault="00984AEC" w:rsidP="00084AFC">
      <w:pPr>
        <w:tabs>
          <w:tab w:val="right" w:pos="9360"/>
        </w:tabs>
        <w:spacing w:after="240"/>
        <w:ind w:left="450" w:hanging="450"/>
      </w:pPr>
      <w:r w:rsidRPr="00BD1657">
        <w:t xml:space="preserve">5. </w:t>
      </w:r>
      <w:r w:rsidR="008D7AA8" w:rsidRPr="00BD1657">
        <w:rPr>
          <w:b/>
        </w:rPr>
        <w:t>Gerson JR</w:t>
      </w:r>
      <w:r w:rsidR="008D7AA8" w:rsidRPr="00BD1657">
        <w:t xml:space="preserve">, Driscoll CT, Hsu-Kim H, and Bernhardt ES. </w:t>
      </w:r>
      <w:r w:rsidR="006340E7" w:rsidRPr="00BD1657">
        <w:t>2018</w:t>
      </w:r>
      <w:r w:rsidR="008D7AA8" w:rsidRPr="00BD1657">
        <w:t>. Senegalese artisanal gold mining leads to elevated total and methylmercury concentrations in soils, sediments, and rivers</w:t>
      </w:r>
      <w:r w:rsidR="008D7AA8" w:rsidRPr="00BD1657">
        <w:rPr>
          <w:i/>
        </w:rPr>
        <w:t>.</w:t>
      </w:r>
      <w:r w:rsidR="00553FB5" w:rsidRPr="00BD1657">
        <w:rPr>
          <w:i/>
        </w:rPr>
        <w:t xml:space="preserve"> Elementa</w:t>
      </w:r>
      <w:r w:rsidR="00A80DE6" w:rsidRPr="00BD1657">
        <w:rPr>
          <w:i/>
        </w:rPr>
        <w:t>: Science of the Anthropocene.</w:t>
      </w:r>
      <w:r w:rsidR="00C409DB" w:rsidRPr="00BD1657">
        <w:rPr>
          <w:i/>
        </w:rPr>
        <w:t xml:space="preserve"> </w:t>
      </w:r>
      <w:r w:rsidR="00C409DB" w:rsidRPr="00BD1657">
        <w:t>6(1): 11</w:t>
      </w:r>
      <w:r w:rsidR="00553FB5" w:rsidRPr="00BD1657">
        <w:rPr>
          <w:i/>
        </w:rPr>
        <w:t>.</w:t>
      </w:r>
      <w:r w:rsidR="00C409DB" w:rsidRPr="00BD1657">
        <w:t xml:space="preserve"> DOI: 10.1525/elementa.274</w:t>
      </w:r>
      <w:r w:rsidR="00084AFC">
        <w:br/>
      </w:r>
      <w:r w:rsidR="00B6756F">
        <w:rPr>
          <w:iCs/>
          <w:sz w:val="18"/>
          <w:szCs w:val="18"/>
        </w:rPr>
        <w:t>Also available in French</w:t>
      </w:r>
    </w:p>
    <w:p w14:paraId="46F42A62" w14:textId="3E31C6D4" w:rsidR="00AB6083" w:rsidRPr="00084AFC" w:rsidRDefault="00984AEC" w:rsidP="00084AFC">
      <w:pPr>
        <w:tabs>
          <w:tab w:val="right" w:pos="9360"/>
        </w:tabs>
        <w:spacing w:after="240"/>
        <w:ind w:left="450" w:hanging="450"/>
      </w:pPr>
      <w:r w:rsidRPr="00BD1657">
        <w:t xml:space="preserve">4. </w:t>
      </w:r>
      <w:r w:rsidR="008D7AA8" w:rsidRPr="00BD1657">
        <w:rPr>
          <w:b/>
        </w:rPr>
        <w:t>Gerson JR</w:t>
      </w:r>
      <w:r w:rsidR="008D7AA8" w:rsidRPr="00BD1657">
        <w:t xml:space="preserve">, Driscoll CT, Demers JD, Sauer AK, Blackwell BD, Montesdeoca MR, Shanley JB, and Ross DS. 2017. Deposition of mercury in forests across a montane elevation gradient: Elevational and seasonal patterns in methylmercury inputs and production. </w:t>
      </w:r>
      <w:r w:rsidR="008D7AA8" w:rsidRPr="00BD1657">
        <w:rPr>
          <w:i/>
        </w:rPr>
        <w:t>JGR Biogeosciences.</w:t>
      </w:r>
      <w:r w:rsidR="00C409DB" w:rsidRPr="00BD1657">
        <w:t xml:space="preserve"> 122(8):</w:t>
      </w:r>
      <w:r w:rsidR="008D7AA8" w:rsidRPr="00BD1657">
        <w:rPr>
          <w:i/>
        </w:rPr>
        <w:t xml:space="preserve"> </w:t>
      </w:r>
      <w:r w:rsidR="00C409DB" w:rsidRPr="00BD1657">
        <w:t>1922-1939</w:t>
      </w:r>
      <w:r w:rsidR="008D7AA8" w:rsidRPr="00BD1657">
        <w:t>.</w:t>
      </w:r>
      <w:r w:rsidR="00C409DB" w:rsidRPr="00BD1657">
        <w:t xml:space="preserve"> DOI: 10.1002/2016JG003721</w:t>
      </w:r>
    </w:p>
    <w:p w14:paraId="63B1CAB0" w14:textId="16A57BA0" w:rsidR="004B0697" w:rsidRPr="00084AFC" w:rsidRDefault="00984AEC" w:rsidP="00084AFC">
      <w:pPr>
        <w:tabs>
          <w:tab w:val="right" w:pos="9360"/>
        </w:tabs>
        <w:spacing w:after="240"/>
        <w:ind w:left="450" w:hanging="450"/>
      </w:pPr>
      <w:r w:rsidRPr="00BD1657">
        <w:t xml:space="preserve">3. </w:t>
      </w:r>
      <w:r w:rsidR="004B0697" w:rsidRPr="00BD1657">
        <w:rPr>
          <w:b/>
        </w:rPr>
        <w:t>Gerson JR</w:t>
      </w:r>
      <w:r w:rsidR="00C70177" w:rsidRPr="00BD1657">
        <w:t xml:space="preserve"> and </w:t>
      </w:r>
      <w:r w:rsidR="004B0697" w:rsidRPr="00BD1657">
        <w:t xml:space="preserve">Driscoll CT. </w:t>
      </w:r>
      <w:r w:rsidR="00761BD7" w:rsidRPr="00BD1657">
        <w:t>2016</w:t>
      </w:r>
      <w:r w:rsidR="004B0697" w:rsidRPr="00BD1657">
        <w:t xml:space="preserve">. </w:t>
      </w:r>
      <w:r w:rsidR="0027561C" w:rsidRPr="00BD1657">
        <w:t>Is mercury in a remote forested watershed of the Adirondack Mountains responding to recent decreases in emissions?</w:t>
      </w:r>
      <w:r w:rsidR="00D944FB" w:rsidRPr="00BD1657">
        <w:t xml:space="preserve"> </w:t>
      </w:r>
      <w:r w:rsidR="001A1D9D" w:rsidRPr="00BD1657">
        <w:rPr>
          <w:i/>
        </w:rPr>
        <w:t>Environmental Science and Technology</w:t>
      </w:r>
      <w:r w:rsidR="00761BD7" w:rsidRPr="00BD1657">
        <w:rPr>
          <w:i/>
        </w:rPr>
        <w:t xml:space="preserve">, </w:t>
      </w:r>
      <w:r w:rsidR="00761BD7" w:rsidRPr="00BD1657">
        <w:t>50(20): 10943-10950.</w:t>
      </w:r>
      <w:r w:rsidR="00C409DB" w:rsidRPr="00BD1657">
        <w:t xml:space="preserve"> DOI: 10.1021/acs.est.6b02127</w:t>
      </w:r>
    </w:p>
    <w:p w14:paraId="730A0D6C" w14:textId="65845CF9" w:rsidR="004B0697" w:rsidRPr="00BD1657" w:rsidRDefault="00984AEC" w:rsidP="00084AFC">
      <w:pPr>
        <w:tabs>
          <w:tab w:val="right" w:pos="9360"/>
        </w:tabs>
        <w:spacing w:after="240"/>
        <w:ind w:left="450" w:hanging="450"/>
      </w:pPr>
      <w:r w:rsidRPr="00BD1657">
        <w:t xml:space="preserve">2. </w:t>
      </w:r>
      <w:r w:rsidR="00AB6675" w:rsidRPr="00BD1657">
        <w:rPr>
          <w:b/>
        </w:rPr>
        <w:t>Gerson JR</w:t>
      </w:r>
      <w:r w:rsidR="00AB6675" w:rsidRPr="00BD1657">
        <w:t xml:space="preserve">, Driscoll CT, and Roy KM. </w:t>
      </w:r>
      <w:r w:rsidR="0027561C" w:rsidRPr="00BD1657">
        <w:t>2016</w:t>
      </w:r>
      <w:r w:rsidR="00AB6675" w:rsidRPr="00BD1657">
        <w:t xml:space="preserve">. Patterns of nutrient dynamics in Adirondack lakes recovering from acid deposition. </w:t>
      </w:r>
      <w:r w:rsidR="00AB6675" w:rsidRPr="00BD1657">
        <w:rPr>
          <w:i/>
        </w:rPr>
        <w:t>Ecological Applications</w:t>
      </w:r>
      <w:r w:rsidR="0027561C" w:rsidRPr="00BD1657">
        <w:t>, 26(6): 1758-1770.</w:t>
      </w:r>
      <w:r w:rsidR="00C409DB" w:rsidRPr="00BD1657">
        <w:t xml:space="preserve"> DOI: 10.1890/15-1361.1</w:t>
      </w:r>
    </w:p>
    <w:p w14:paraId="775BD4BC" w14:textId="6D5E56B8" w:rsidR="00E902B2" w:rsidRDefault="00984AEC" w:rsidP="00084AFC">
      <w:pPr>
        <w:tabs>
          <w:tab w:val="left" w:pos="360"/>
        </w:tabs>
        <w:ind w:left="450" w:hanging="450"/>
      </w:pPr>
      <w:r w:rsidRPr="00BD1657">
        <w:t xml:space="preserve">1. </w:t>
      </w:r>
      <w:r w:rsidR="00B12EB2" w:rsidRPr="00BD1657">
        <w:t xml:space="preserve">Woods III E, Yi C, </w:t>
      </w:r>
      <w:r w:rsidR="00B12EB2" w:rsidRPr="00BD1657">
        <w:rPr>
          <w:b/>
        </w:rPr>
        <w:t>Gerson JR</w:t>
      </w:r>
      <w:r w:rsidR="00B12EB2" w:rsidRPr="00BD1657">
        <w:t>, and Zaman RA. 2012. Uptake of pyrene by NaCl, NaNO</w:t>
      </w:r>
      <w:r w:rsidR="00B12EB2" w:rsidRPr="00BD1657">
        <w:rPr>
          <w:vertAlign w:val="subscript"/>
        </w:rPr>
        <w:t>3</w:t>
      </w:r>
      <w:r w:rsidR="00B12EB2" w:rsidRPr="00BD1657">
        <w:t>, and MgCl</w:t>
      </w:r>
      <w:r w:rsidR="00B12EB2" w:rsidRPr="00BD1657">
        <w:rPr>
          <w:vertAlign w:val="subscript"/>
        </w:rPr>
        <w:t>2</w:t>
      </w:r>
      <w:r w:rsidR="00B12EB2" w:rsidRPr="00BD1657">
        <w:t xml:space="preserve"> aerosol particles. </w:t>
      </w:r>
      <w:r w:rsidR="00B12EB2" w:rsidRPr="00BD1657">
        <w:rPr>
          <w:i/>
        </w:rPr>
        <w:t>The Journal of Physical Chemistry A</w:t>
      </w:r>
      <w:r w:rsidR="00B12EB2" w:rsidRPr="00BD1657">
        <w:t>, 116.15: 4137-4143.</w:t>
      </w:r>
      <w:r w:rsidR="00C409DB" w:rsidRPr="00BD1657">
        <w:t xml:space="preserve"> DOI: 10.1021/jp3014145</w:t>
      </w:r>
    </w:p>
    <w:p w14:paraId="1528492B" w14:textId="77777777" w:rsidR="00084AFC" w:rsidRDefault="00084AFC" w:rsidP="00084AFC">
      <w:pPr>
        <w:tabs>
          <w:tab w:val="left" w:pos="360"/>
        </w:tabs>
        <w:ind w:left="450" w:hanging="450"/>
      </w:pPr>
    </w:p>
    <w:p w14:paraId="61C60F3A" w14:textId="0070A9E5" w:rsidR="00A15E8E" w:rsidRDefault="00E902B2" w:rsidP="00084AFC">
      <w:pPr>
        <w:tabs>
          <w:tab w:val="right" w:pos="9360"/>
        </w:tabs>
        <w:rPr>
          <w:i/>
          <w:iCs/>
        </w:rPr>
      </w:pPr>
      <w:r>
        <w:rPr>
          <w:i/>
          <w:iCs/>
        </w:rPr>
        <w:t>In Review</w:t>
      </w:r>
    </w:p>
    <w:p w14:paraId="12F69214" w14:textId="6AAA05D8" w:rsidR="00570A4B" w:rsidRDefault="007D2A82" w:rsidP="00084AFC">
      <w:pPr>
        <w:tabs>
          <w:tab w:val="right" w:pos="9360"/>
        </w:tabs>
        <w:spacing w:after="240"/>
        <w:ind w:left="450" w:hanging="450"/>
        <w:rPr>
          <w:i/>
          <w:iCs/>
        </w:rPr>
      </w:pPr>
      <w:r>
        <w:rPr>
          <w:b/>
          <w:bCs/>
        </w:rPr>
        <w:t>Gerson JR</w:t>
      </w:r>
      <w:r>
        <w:t xml:space="preserve">. In </w:t>
      </w:r>
      <w:r w:rsidR="008B4BC5">
        <w:t>revision</w:t>
      </w:r>
      <w:r>
        <w:t xml:space="preserve">. The role of contaminant risk landscapes in the Anthropocene. </w:t>
      </w:r>
      <w:r>
        <w:rPr>
          <w:i/>
          <w:iCs/>
        </w:rPr>
        <w:t>Frontiers in Ecology and the Environment.</w:t>
      </w:r>
    </w:p>
    <w:p w14:paraId="2A264BCD" w14:textId="42EB1A39" w:rsidR="009E334C" w:rsidRDefault="00570A4B" w:rsidP="00084AFC">
      <w:pPr>
        <w:tabs>
          <w:tab w:val="right" w:pos="9360"/>
        </w:tabs>
        <w:spacing w:after="240"/>
        <w:ind w:left="450" w:hanging="450"/>
        <w:rPr>
          <w:i/>
          <w:iCs/>
        </w:rPr>
      </w:pPr>
      <w:r>
        <w:rPr>
          <w:b/>
          <w:bCs/>
        </w:rPr>
        <w:t>Gerson JR</w:t>
      </w:r>
      <w:r>
        <w:t xml:space="preserve">, Porter TJ, and Lehnherr I. In review. </w:t>
      </w:r>
      <w:r w:rsidRPr="00083D8A">
        <w:rPr>
          <w:i/>
          <w:iCs/>
        </w:rPr>
        <w:t>Ficus insipida</w:t>
      </w:r>
      <w:r w:rsidRPr="00083D8A">
        <w:t xml:space="preserve"> t</w:t>
      </w:r>
      <w:r>
        <w:t>ree-ring</w:t>
      </w:r>
      <w:r w:rsidRPr="00083D8A">
        <w:t>s as quantitative passive samplers for gaseous elemental mercury in the artisanal gold mining-impacted Peruvian Amazon</w:t>
      </w:r>
      <w:r>
        <w:t xml:space="preserve">. </w:t>
      </w:r>
      <w:r w:rsidR="0017594C">
        <w:rPr>
          <w:i/>
          <w:iCs/>
        </w:rPr>
        <w:t>Earth and Space Chemistry</w:t>
      </w:r>
      <w:r>
        <w:rPr>
          <w:i/>
          <w:iCs/>
        </w:rPr>
        <w:t xml:space="preserve"> Letters.</w:t>
      </w:r>
    </w:p>
    <w:p w14:paraId="564A988E" w14:textId="21EFB0F9" w:rsidR="00570A4B" w:rsidRDefault="009E334C" w:rsidP="00084AFC">
      <w:pPr>
        <w:tabs>
          <w:tab w:val="right" w:pos="9360"/>
        </w:tabs>
        <w:spacing w:after="240"/>
        <w:ind w:left="450" w:hanging="450"/>
        <w:rPr>
          <w:i/>
          <w:iCs/>
        </w:rPr>
      </w:pPr>
      <w:r>
        <w:rPr>
          <w:u w:val="single"/>
        </w:rPr>
        <w:lastRenderedPageBreak/>
        <w:t>Marchese MJ</w:t>
      </w:r>
      <w:r>
        <w:t xml:space="preserve">, </w:t>
      </w:r>
      <w:r w:rsidRPr="00E8301B">
        <w:rPr>
          <w:b/>
          <w:bCs/>
        </w:rPr>
        <w:t>Gerson JR</w:t>
      </w:r>
      <w:r>
        <w:t xml:space="preserve">, Berky AJ, Driscoll CT, Fernandez LE, Hsu-Kim H, </w:t>
      </w:r>
      <w:r w:rsidRPr="009E334C">
        <w:rPr>
          <w:u w:val="single"/>
        </w:rPr>
        <w:t>Lansdale KN</w:t>
      </w:r>
      <w:r>
        <w:t xml:space="preserve">, </w:t>
      </w:r>
      <w:r w:rsidRPr="009E334C">
        <w:t>Letourneau E,</w:t>
      </w:r>
      <w:r>
        <w:t xml:space="preserve"> Montesdeoca M, Pan WK, Robie E, Vega C, and Bernhardt ES. In </w:t>
      </w:r>
      <w:r w:rsidR="002B3892">
        <w:t>revision</w:t>
      </w:r>
      <w:r>
        <w:t xml:space="preserve">. Human health risks of mercury exposure in gold mining regions of Peru depend on diet choices. </w:t>
      </w:r>
      <w:r>
        <w:rPr>
          <w:i/>
          <w:iCs/>
        </w:rPr>
        <w:t>Environmental Research Health.</w:t>
      </w:r>
    </w:p>
    <w:p w14:paraId="4C4DC9B3" w14:textId="1B11ED7E" w:rsidR="00FC744A" w:rsidRDefault="00570A4B" w:rsidP="00084AFC">
      <w:pPr>
        <w:tabs>
          <w:tab w:val="right" w:pos="9360"/>
        </w:tabs>
        <w:ind w:left="450" w:hanging="450"/>
      </w:pPr>
      <w:r>
        <w:t xml:space="preserve">Szponar N, Vega C, </w:t>
      </w:r>
      <w:r w:rsidRPr="00570A4B">
        <w:rPr>
          <w:b/>
          <w:bCs/>
        </w:rPr>
        <w:t>Gerson JR</w:t>
      </w:r>
      <w:r>
        <w:t xml:space="preserve">, McLagan DS, Pillaca M, Antoni S, Nason K, Rahman N, Fernandez LE, Bernhardt ES, Kiefer A, Mitchell CPJ, Wania F, and Bergquist BA. In review. </w:t>
      </w:r>
      <w:r w:rsidR="0027316A">
        <w:t>A</w:t>
      </w:r>
      <w:r>
        <w:t xml:space="preserve">tmospheric mercury </w:t>
      </w:r>
      <w:r w:rsidR="0027316A">
        <w:t>from</w:t>
      </w:r>
      <w:r>
        <w:t xml:space="preserve"> artisanal and small-scale gold mining</w:t>
      </w:r>
      <w:r w:rsidR="0027316A">
        <w:t xml:space="preserve"> isotope insights</w:t>
      </w:r>
      <w:r>
        <w:t xml:space="preserve">. </w:t>
      </w:r>
      <w:r w:rsidR="0017594C">
        <w:rPr>
          <w:i/>
          <w:iCs/>
        </w:rPr>
        <w:t>Environmental Science and Technology</w:t>
      </w:r>
      <w:r>
        <w:t>.</w:t>
      </w:r>
    </w:p>
    <w:p w14:paraId="3E09BFEC" w14:textId="77777777" w:rsidR="005F574F" w:rsidRPr="00BD1657" w:rsidRDefault="005F574F" w:rsidP="00084AFC">
      <w:pPr>
        <w:tabs>
          <w:tab w:val="right" w:pos="9360"/>
        </w:tabs>
        <w:ind w:left="450" w:hanging="450"/>
        <w:rPr>
          <w:b/>
          <w:u w:val="single"/>
        </w:rPr>
      </w:pPr>
    </w:p>
    <w:p w14:paraId="2E6D5A3D" w14:textId="5FFF78C7" w:rsidR="00AE1D6A" w:rsidRPr="00BD1657" w:rsidRDefault="00E902B2" w:rsidP="00B857D2">
      <w:pPr>
        <w:pBdr>
          <w:bottom w:val="single" w:sz="6" w:space="1" w:color="auto"/>
        </w:pBdr>
        <w:tabs>
          <w:tab w:val="right" w:pos="9360"/>
        </w:tabs>
        <w:rPr>
          <w:b/>
        </w:rPr>
      </w:pPr>
      <w:r>
        <w:rPr>
          <w:b/>
        </w:rPr>
        <w:t>PUBLISHED DATASETS</w:t>
      </w:r>
    </w:p>
    <w:p w14:paraId="18C70BB7" w14:textId="77777777" w:rsidR="009D713F" w:rsidRPr="00080B1D" w:rsidRDefault="009D713F" w:rsidP="009D713F">
      <w:pPr>
        <w:tabs>
          <w:tab w:val="left" w:pos="360"/>
        </w:tabs>
        <w:rPr>
          <w:sz w:val="18"/>
          <w:szCs w:val="18"/>
        </w:rPr>
      </w:pPr>
      <w:r>
        <w:rPr>
          <w:sz w:val="18"/>
          <w:szCs w:val="18"/>
        </w:rPr>
        <w:t xml:space="preserve">Publications authored by students I have mentored are </w:t>
      </w:r>
      <w:r>
        <w:rPr>
          <w:sz w:val="18"/>
          <w:szCs w:val="18"/>
          <w:u w:val="single"/>
        </w:rPr>
        <w:t>underlined</w:t>
      </w:r>
      <w:r>
        <w:rPr>
          <w:sz w:val="18"/>
          <w:szCs w:val="18"/>
        </w:rPr>
        <w:t>.</w:t>
      </w:r>
    </w:p>
    <w:p w14:paraId="342B946D" w14:textId="77777777" w:rsidR="00AE1D6A" w:rsidRPr="00BD1657" w:rsidRDefault="00AE1D6A" w:rsidP="00AE1D6A">
      <w:pPr>
        <w:tabs>
          <w:tab w:val="left" w:pos="360"/>
        </w:tabs>
        <w:ind w:left="450" w:hanging="450"/>
        <w:rPr>
          <w:sz w:val="12"/>
          <w:szCs w:val="12"/>
        </w:rPr>
      </w:pPr>
    </w:p>
    <w:p w14:paraId="1D037739" w14:textId="340A1345" w:rsidR="00F240F9" w:rsidRPr="00716437" w:rsidRDefault="009B6CF4" w:rsidP="00084AFC">
      <w:pPr>
        <w:pBdr>
          <w:bottom w:val="single" w:sz="6" w:space="1" w:color="auto"/>
        </w:pBdr>
        <w:tabs>
          <w:tab w:val="left" w:pos="270"/>
          <w:tab w:val="right" w:pos="9360"/>
        </w:tabs>
        <w:spacing w:after="240"/>
        <w:ind w:left="450" w:hanging="450"/>
        <w:rPr>
          <w:iCs/>
        </w:rPr>
      </w:pPr>
      <w:r>
        <w:rPr>
          <w:iCs/>
        </w:rPr>
        <w:t xml:space="preserve">3. </w:t>
      </w:r>
      <w:r w:rsidR="00716437" w:rsidRPr="009B6CF4">
        <w:rPr>
          <w:b/>
          <w:bCs/>
          <w:iCs/>
        </w:rPr>
        <w:t>Gerson JR</w:t>
      </w:r>
      <w:r w:rsidR="00716437" w:rsidRPr="009B6CF4">
        <w:rPr>
          <w:iCs/>
        </w:rPr>
        <w:t xml:space="preserve">, Szponar N, </w:t>
      </w:r>
      <w:r w:rsidR="00716437" w:rsidRPr="009D713F">
        <w:rPr>
          <w:iCs/>
          <w:u w:val="single"/>
        </w:rPr>
        <w:t>Agostini A</w:t>
      </w:r>
      <w:r w:rsidR="00716437" w:rsidRPr="009B6CF4">
        <w:rPr>
          <w:iCs/>
        </w:rPr>
        <w:t xml:space="preserve">, </w:t>
      </w:r>
      <w:r w:rsidR="00716437" w:rsidRPr="009D713F">
        <w:rPr>
          <w:iCs/>
          <w:u w:val="single"/>
        </w:rPr>
        <w:t>Alotaibi R</w:t>
      </w:r>
      <w:r w:rsidR="00716437" w:rsidRPr="009B6CF4">
        <w:rPr>
          <w:iCs/>
        </w:rPr>
        <w:t xml:space="preserve">, Bergquist B, </w:t>
      </w:r>
      <w:r w:rsidR="00716437" w:rsidRPr="009D713F">
        <w:rPr>
          <w:iCs/>
          <w:u w:val="single"/>
        </w:rPr>
        <w:t>Chen A</w:t>
      </w:r>
      <w:r w:rsidR="00716437" w:rsidRPr="009B6CF4">
        <w:rPr>
          <w:iCs/>
        </w:rPr>
        <w:t xml:space="preserve">, Fernandez LE, </w:t>
      </w:r>
      <w:r w:rsidR="00716437" w:rsidRPr="009D713F">
        <w:rPr>
          <w:iCs/>
          <w:u w:val="single"/>
        </w:rPr>
        <w:t>Lansdale K</w:t>
      </w:r>
      <w:r w:rsidR="00F855B9" w:rsidRPr="009D713F">
        <w:rPr>
          <w:iCs/>
          <w:u w:val="single"/>
        </w:rPr>
        <w:t>N</w:t>
      </w:r>
      <w:r w:rsidR="00716437" w:rsidRPr="009B6CF4">
        <w:rPr>
          <w:iCs/>
        </w:rPr>
        <w:t xml:space="preserve">, </w:t>
      </w:r>
      <w:r w:rsidR="00716437" w:rsidRPr="009D713F">
        <w:rPr>
          <w:iCs/>
          <w:u w:val="single"/>
        </w:rPr>
        <w:t>Lee A</w:t>
      </w:r>
      <w:r w:rsidR="00A9684C" w:rsidRPr="009D713F">
        <w:rPr>
          <w:iCs/>
          <w:u w:val="single"/>
        </w:rPr>
        <w:t>H</w:t>
      </w:r>
      <w:r w:rsidR="00716437" w:rsidRPr="009B6CF4">
        <w:rPr>
          <w:iCs/>
        </w:rPr>
        <w:t xml:space="preserve">, </w:t>
      </w:r>
      <w:r w:rsidR="00716437" w:rsidRPr="009D713F">
        <w:rPr>
          <w:iCs/>
          <w:u w:val="single"/>
        </w:rPr>
        <w:t xml:space="preserve">Machicao </w:t>
      </w:r>
      <w:r w:rsidR="00220018" w:rsidRPr="009D713F">
        <w:rPr>
          <w:iCs/>
          <w:u w:val="single"/>
        </w:rPr>
        <w:t>M</w:t>
      </w:r>
      <w:r w:rsidR="00716437" w:rsidRPr="009D713F">
        <w:rPr>
          <w:iCs/>
          <w:u w:val="single"/>
        </w:rPr>
        <w:t>F</w:t>
      </w:r>
      <w:r w:rsidR="00716437" w:rsidRPr="009B6CF4">
        <w:rPr>
          <w:iCs/>
        </w:rPr>
        <w:t xml:space="preserve">, </w:t>
      </w:r>
      <w:r w:rsidR="00716437" w:rsidRPr="009D713F">
        <w:rPr>
          <w:iCs/>
          <w:u w:val="single"/>
        </w:rPr>
        <w:t>Marchese M</w:t>
      </w:r>
      <w:r w:rsidR="00102E97" w:rsidRPr="009D713F">
        <w:rPr>
          <w:iCs/>
          <w:u w:val="single"/>
        </w:rPr>
        <w:t>J</w:t>
      </w:r>
      <w:r w:rsidR="00716437" w:rsidRPr="009B6CF4">
        <w:rPr>
          <w:iCs/>
        </w:rPr>
        <w:t>, Topp S</w:t>
      </w:r>
      <w:r w:rsidR="00DF0EFE" w:rsidRPr="009B6CF4">
        <w:rPr>
          <w:iCs/>
        </w:rPr>
        <w:t>N</w:t>
      </w:r>
      <w:r w:rsidR="00716437" w:rsidRPr="009B6CF4">
        <w:rPr>
          <w:iCs/>
        </w:rPr>
        <w:t>, Vega C, and Bernhardt E</w:t>
      </w:r>
      <w:r w:rsidR="00DF0EFE" w:rsidRPr="009B6CF4">
        <w:rPr>
          <w:iCs/>
        </w:rPr>
        <w:t>S</w:t>
      </w:r>
      <w:r w:rsidR="00716437" w:rsidRPr="009B6CF4">
        <w:rPr>
          <w:iCs/>
        </w:rPr>
        <w:t xml:space="preserve">. </w:t>
      </w:r>
      <w:r w:rsidR="00785136">
        <w:rPr>
          <w:iCs/>
        </w:rPr>
        <w:t>2022</w:t>
      </w:r>
      <w:r w:rsidR="00716437" w:rsidRPr="009B6CF4">
        <w:rPr>
          <w:i/>
        </w:rPr>
        <w:t xml:space="preserve">. </w:t>
      </w:r>
      <w:r w:rsidR="00716437" w:rsidRPr="009B6CF4">
        <w:t xml:space="preserve">Chemistry of surface water, precipitation, throughfall, leaves, sediment, soil, and air near artisanal gold mining in Madre de Dios, Peru. </w:t>
      </w:r>
      <w:r w:rsidR="00716437" w:rsidRPr="009B6CF4">
        <w:rPr>
          <w:i/>
          <w:iCs/>
        </w:rPr>
        <w:t>Ecology Data Papers.</w:t>
      </w:r>
      <w:r w:rsidR="00FA0CA1">
        <w:rPr>
          <w:i/>
          <w:iCs/>
        </w:rPr>
        <w:t xml:space="preserve"> </w:t>
      </w:r>
      <w:r w:rsidR="00FA0CA1">
        <w:rPr>
          <w:iCs/>
        </w:rPr>
        <w:t xml:space="preserve">DOI: </w:t>
      </w:r>
      <w:r w:rsidR="00FA0CA1" w:rsidRPr="00FA0CA1">
        <w:rPr>
          <w:iCs/>
        </w:rPr>
        <w:t>https://doi.org/10.1002/ecy.3666</w:t>
      </w:r>
    </w:p>
    <w:p w14:paraId="2B64DD01" w14:textId="0192161C" w:rsidR="008D3AC2" w:rsidRPr="008D3AC2" w:rsidRDefault="009B6CF4" w:rsidP="00084AFC">
      <w:pPr>
        <w:pBdr>
          <w:bottom w:val="single" w:sz="6" w:space="1" w:color="auto"/>
        </w:pBdr>
        <w:tabs>
          <w:tab w:val="left" w:pos="270"/>
          <w:tab w:val="right" w:pos="9360"/>
        </w:tabs>
        <w:spacing w:after="240"/>
        <w:ind w:left="450" w:hanging="450"/>
        <w:rPr>
          <w:iCs/>
        </w:rPr>
      </w:pPr>
      <w:r>
        <w:rPr>
          <w:iCs/>
        </w:rPr>
        <w:t xml:space="preserve">2. </w:t>
      </w:r>
      <w:r w:rsidR="008D3AC2" w:rsidRPr="009B6CF4">
        <w:rPr>
          <w:b/>
          <w:bCs/>
          <w:iCs/>
        </w:rPr>
        <w:t>Gerson JR</w:t>
      </w:r>
      <w:r w:rsidR="008D3AC2" w:rsidRPr="009B6CF4">
        <w:rPr>
          <w:iCs/>
        </w:rPr>
        <w:t xml:space="preserve">, Walters DM, Eagles-Smith CA, and Dorman RA. </w:t>
      </w:r>
      <w:r w:rsidR="00AD444E" w:rsidRPr="009B6CF4">
        <w:rPr>
          <w:iCs/>
        </w:rPr>
        <w:t>2021</w:t>
      </w:r>
      <w:r w:rsidR="008D3AC2" w:rsidRPr="009B6CF4">
        <w:rPr>
          <w:iCs/>
        </w:rPr>
        <w:t xml:space="preserve">. Survival, growth, behavior and mercury concentrations of mayflies exposed to elevated dietary methylmercury and aqueous selenium. </w:t>
      </w:r>
      <w:r w:rsidR="008D3AC2" w:rsidRPr="009B6CF4">
        <w:rPr>
          <w:i/>
        </w:rPr>
        <w:t>U. S. Geological Survey Data Release</w:t>
      </w:r>
      <w:r w:rsidR="008D3AC2" w:rsidRPr="009B6CF4">
        <w:rPr>
          <w:iCs/>
        </w:rPr>
        <w:t>. DOI: https://doi.org/10.5066/P9WFOU5L</w:t>
      </w:r>
    </w:p>
    <w:p w14:paraId="67C3C613" w14:textId="1EF0C69D" w:rsidR="00084AFC" w:rsidRPr="00084AFC" w:rsidRDefault="009B6CF4" w:rsidP="00B87313">
      <w:pPr>
        <w:pBdr>
          <w:bottom w:val="single" w:sz="6" w:space="1" w:color="auto"/>
        </w:pBdr>
        <w:tabs>
          <w:tab w:val="left" w:pos="270"/>
          <w:tab w:val="right" w:pos="9360"/>
        </w:tabs>
        <w:spacing w:after="240"/>
        <w:ind w:left="450" w:hanging="450"/>
        <w:rPr>
          <w:iCs/>
        </w:rPr>
      </w:pPr>
      <w:r>
        <w:t xml:space="preserve">1. </w:t>
      </w:r>
      <w:r w:rsidR="00F177BE" w:rsidRPr="009B6CF4">
        <w:rPr>
          <w:b/>
          <w:bCs/>
          <w:iCs/>
        </w:rPr>
        <w:t>Gerson JR</w:t>
      </w:r>
      <w:r w:rsidR="00F177BE" w:rsidRPr="009B6CF4">
        <w:rPr>
          <w:iCs/>
        </w:rPr>
        <w:t xml:space="preserve">, Moore E, </w:t>
      </w:r>
      <w:r w:rsidR="00F177BE" w:rsidRPr="009D713F">
        <w:rPr>
          <w:iCs/>
          <w:u w:val="single"/>
        </w:rPr>
        <w:t>Naslund L</w:t>
      </w:r>
      <w:r w:rsidR="00F177BE" w:rsidRPr="009B6CF4">
        <w:rPr>
          <w:iCs/>
        </w:rPr>
        <w:t xml:space="preserve">, Rocca J, and Simonin M. 2020. Chemistry of streams draining mined and unmined watersheds in the mountaintop mined landscape of Central Appalachia, USA. </w:t>
      </w:r>
      <w:r w:rsidR="00F177BE" w:rsidRPr="009B6CF4">
        <w:rPr>
          <w:i/>
        </w:rPr>
        <w:t xml:space="preserve">Ecology Data Papers. </w:t>
      </w:r>
      <w:r w:rsidR="00F177BE" w:rsidRPr="009B6CF4">
        <w:rPr>
          <w:iCs/>
        </w:rPr>
        <w:t xml:space="preserve">DOI: </w:t>
      </w:r>
      <w:r w:rsidR="00084AFC" w:rsidRPr="004B52F1">
        <w:rPr>
          <w:iCs/>
        </w:rPr>
        <w:t>https://doi.org/10.1002/ecy.3093</w:t>
      </w:r>
    </w:p>
    <w:p w14:paraId="37A510F5" w14:textId="5234C894" w:rsidR="003535EF" w:rsidRPr="00BD1657" w:rsidRDefault="006D601F" w:rsidP="002919C7">
      <w:pPr>
        <w:pBdr>
          <w:bottom w:val="single" w:sz="6" w:space="1" w:color="auto"/>
        </w:pBdr>
        <w:tabs>
          <w:tab w:val="right" w:pos="9360"/>
        </w:tabs>
        <w:ind w:left="450" w:hanging="450"/>
        <w:rPr>
          <w:b/>
        </w:rPr>
      </w:pPr>
      <w:r w:rsidRPr="00BD1657">
        <w:rPr>
          <w:b/>
        </w:rPr>
        <w:t xml:space="preserve">POPULAR PRESS </w:t>
      </w:r>
      <w:r w:rsidR="005C4B01" w:rsidRPr="00BD1657">
        <w:rPr>
          <w:b/>
        </w:rPr>
        <w:t>ARTICLES</w:t>
      </w:r>
      <w:r w:rsidR="00664B0F" w:rsidRPr="00BD1657">
        <w:rPr>
          <w:b/>
        </w:rPr>
        <w:t xml:space="preserve"> AND TECHNICAL REPORTS</w:t>
      </w:r>
    </w:p>
    <w:p w14:paraId="5441D34C" w14:textId="77777777" w:rsidR="009D713F" w:rsidRPr="00080B1D" w:rsidRDefault="009D713F" w:rsidP="009D713F">
      <w:pPr>
        <w:tabs>
          <w:tab w:val="left" w:pos="360"/>
        </w:tabs>
        <w:rPr>
          <w:sz w:val="18"/>
          <w:szCs w:val="18"/>
        </w:rPr>
      </w:pPr>
      <w:r>
        <w:rPr>
          <w:sz w:val="18"/>
          <w:szCs w:val="18"/>
        </w:rPr>
        <w:t xml:space="preserve">Publications authored by students I have mentored are </w:t>
      </w:r>
      <w:r>
        <w:rPr>
          <w:sz w:val="18"/>
          <w:szCs w:val="18"/>
          <w:u w:val="single"/>
        </w:rPr>
        <w:t>underlined</w:t>
      </w:r>
      <w:r>
        <w:rPr>
          <w:sz w:val="18"/>
          <w:szCs w:val="18"/>
        </w:rPr>
        <w:t>.</w:t>
      </w:r>
    </w:p>
    <w:p w14:paraId="05079326" w14:textId="77777777" w:rsidR="004800DA" w:rsidRPr="00BD1657" w:rsidRDefault="004800DA" w:rsidP="002919C7">
      <w:pPr>
        <w:tabs>
          <w:tab w:val="left" w:pos="360"/>
        </w:tabs>
        <w:ind w:left="450" w:hanging="450"/>
        <w:rPr>
          <w:sz w:val="12"/>
          <w:szCs w:val="12"/>
        </w:rPr>
      </w:pPr>
    </w:p>
    <w:p w14:paraId="1ED8E7BA" w14:textId="693833E4" w:rsidR="00091EA7" w:rsidRPr="00091EA7" w:rsidRDefault="00091EA7" w:rsidP="00084AFC">
      <w:pPr>
        <w:tabs>
          <w:tab w:val="right" w:pos="9360"/>
        </w:tabs>
        <w:spacing w:after="240"/>
        <w:ind w:left="450" w:hanging="450"/>
      </w:pPr>
      <w:r>
        <w:t xml:space="preserve">11. </w:t>
      </w:r>
      <w:r>
        <w:rPr>
          <w:b/>
          <w:bCs/>
        </w:rPr>
        <w:t>Gerson JR</w:t>
      </w:r>
      <w:r>
        <w:t xml:space="preserve">. 2024. Senegal’s small scale gold miners still use poisonous mercury: how to reduce the harm. </w:t>
      </w:r>
      <w:r>
        <w:rPr>
          <w:i/>
          <w:iCs/>
        </w:rPr>
        <w:t xml:space="preserve">The Conversation. </w:t>
      </w:r>
      <w:r>
        <w:t>Online. &lt;</w:t>
      </w:r>
      <w:r w:rsidRPr="00091EA7">
        <w:t>https://theconversation.com/senegals-small-scale-gold-miners-still-use-poisonous-mercury-how-to-reduce-the-harm-218934</w:t>
      </w:r>
      <w:r>
        <w:t>&gt;</w:t>
      </w:r>
    </w:p>
    <w:p w14:paraId="773B2F27" w14:textId="46289B41" w:rsidR="00DC399C" w:rsidRDefault="00DC399C" w:rsidP="00084AFC">
      <w:pPr>
        <w:tabs>
          <w:tab w:val="right" w:pos="9360"/>
        </w:tabs>
        <w:spacing w:after="240"/>
        <w:ind w:left="450" w:hanging="450"/>
      </w:pPr>
      <w:r>
        <w:t xml:space="preserve">10. Valdez U, Arauco RP, and </w:t>
      </w:r>
      <w:r>
        <w:rPr>
          <w:b/>
          <w:bCs/>
        </w:rPr>
        <w:t>Gerson JR</w:t>
      </w:r>
      <w:r>
        <w:t xml:space="preserve">. 2023. A rainforest with a gold chain? The impacts of gold mining on the trophic web of an Amazonian rainforest of SE Peru. </w:t>
      </w:r>
      <w:r>
        <w:rPr>
          <w:i/>
          <w:iCs/>
        </w:rPr>
        <w:t xml:space="preserve">Online Content for Experiential Learning of Tropical Systems (OCELOTS). </w:t>
      </w:r>
      <w:r>
        <w:t>Online. &lt;</w:t>
      </w:r>
      <w:r w:rsidRPr="00DC399C">
        <w:t xml:space="preserve"> https://qubeshub.org/community/groups/ocelots/publications?id=4513&amp;tab_active=about&amp;v=1</w:t>
      </w:r>
      <w:r>
        <w:t>&gt;</w:t>
      </w:r>
    </w:p>
    <w:p w14:paraId="18A12EE3" w14:textId="74ADACA7" w:rsidR="00694BDC" w:rsidRDefault="00694BDC" w:rsidP="00084AFC">
      <w:pPr>
        <w:tabs>
          <w:tab w:val="right" w:pos="9360"/>
        </w:tabs>
        <w:spacing w:after="240"/>
        <w:ind w:left="450" w:hanging="450"/>
      </w:pPr>
      <w:r>
        <w:t xml:space="preserve">9. </w:t>
      </w:r>
      <w:r w:rsidRPr="00BD1657">
        <w:rPr>
          <w:b/>
          <w:bCs/>
        </w:rPr>
        <w:t>Gerson JR</w:t>
      </w:r>
      <w:r w:rsidRPr="00BD1657">
        <w:t xml:space="preserve">, Szponar N, </w:t>
      </w:r>
      <w:r>
        <w:t xml:space="preserve">Almeyda Zambrano A, </w:t>
      </w:r>
      <w:r w:rsidRPr="00BD1657">
        <w:t xml:space="preserve">Bergquist B, </w:t>
      </w:r>
      <w:r>
        <w:t xml:space="preserve">Broadbent E, </w:t>
      </w:r>
      <w:r w:rsidRPr="00BD1657">
        <w:t xml:space="preserve">Driscoll CT, </w:t>
      </w:r>
      <w:r>
        <w:t xml:space="preserve">Erkenswick G, Evers DC, </w:t>
      </w:r>
      <w:r w:rsidRPr="00BD1657">
        <w:t xml:space="preserve">Fernandez LE, Hsu-Kim H, </w:t>
      </w:r>
      <w:r>
        <w:t xml:space="preserve">Inga G, </w:t>
      </w:r>
      <w:r w:rsidRPr="009D713F">
        <w:rPr>
          <w:u w:val="single"/>
        </w:rPr>
        <w:t>Lansdale KN</w:t>
      </w:r>
      <w:r>
        <w:t xml:space="preserve">, </w:t>
      </w:r>
      <w:r w:rsidRPr="009D713F">
        <w:rPr>
          <w:u w:val="single"/>
        </w:rPr>
        <w:t>Marchese MJ</w:t>
      </w:r>
      <w:r>
        <w:t xml:space="preserve">, Martinez A, Moore C, </w:t>
      </w:r>
      <w:r w:rsidRPr="00BD1657">
        <w:t>Pan W</w:t>
      </w:r>
      <w:r>
        <w:t>K</w:t>
      </w:r>
      <w:r w:rsidRPr="00BD1657">
        <w:t xml:space="preserve">, </w:t>
      </w:r>
      <w:r>
        <w:t xml:space="preserve">Pérez Purizaca RO, Sánchez V, </w:t>
      </w:r>
      <w:r w:rsidRPr="00BD1657">
        <w:t>Silman M, Ury E</w:t>
      </w:r>
      <w:r>
        <w:t>A</w:t>
      </w:r>
      <w:r w:rsidRPr="00BD1657">
        <w:t xml:space="preserve">, Vega C, </w:t>
      </w:r>
      <w:r>
        <w:t xml:space="preserve">Watsa M, </w:t>
      </w:r>
      <w:r w:rsidRPr="00BD1657">
        <w:t>and Bernhardt ES.</w:t>
      </w:r>
      <w:r>
        <w:t xml:space="preserve"> 2022.</w:t>
      </w:r>
      <w:r w:rsidRPr="00694BDC">
        <w:rPr>
          <w:i/>
          <w:iCs/>
        </w:rPr>
        <w:t xml:space="preserve"> </w:t>
      </w:r>
      <w:r>
        <w:t xml:space="preserve">Amazon forests near small-scale and artisan gold mining capture high levels of mercury atmospheric pollution. </w:t>
      </w:r>
      <w:r>
        <w:rPr>
          <w:i/>
          <w:iCs/>
        </w:rPr>
        <w:t xml:space="preserve">CINCIA Research Brief Series. </w:t>
      </w:r>
      <w:r>
        <w:t xml:space="preserve">Online. </w:t>
      </w:r>
      <w:r w:rsidRPr="00694BDC">
        <w:t>http://cincia.wfu.edu/publicaciones/bosques-amazonicos-cercanos-a-la-actividad-minera-de-oro-artesanal-y-de-pequena-escala-capturan-altos-niveles-de-contaminacion-atmosferica-por-mercurio/</w:t>
      </w:r>
    </w:p>
    <w:p w14:paraId="503FBB69" w14:textId="45C579BB" w:rsidR="00843E0A" w:rsidRPr="00843E0A" w:rsidRDefault="00843E0A" w:rsidP="00084AFC">
      <w:pPr>
        <w:tabs>
          <w:tab w:val="right" w:pos="9360"/>
        </w:tabs>
        <w:spacing w:after="240"/>
        <w:ind w:left="450" w:hanging="450"/>
      </w:pPr>
      <w:r>
        <w:lastRenderedPageBreak/>
        <w:t xml:space="preserve">8. </w:t>
      </w:r>
      <w:r>
        <w:rPr>
          <w:b/>
          <w:bCs/>
        </w:rPr>
        <w:t xml:space="preserve">Gerson JR. </w:t>
      </w:r>
      <w:r>
        <w:t xml:space="preserve">2022. Gold mining is poisoning Amazon forests with mercury. </w:t>
      </w:r>
      <w:r>
        <w:rPr>
          <w:i/>
          <w:iCs/>
        </w:rPr>
        <w:t xml:space="preserve">Scientific American: Opinion. </w:t>
      </w:r>
      <w:r>
        <w:t xml:space="preserve">Online. </w:t>
      </w:r>
      <w:r w:rsidRPr="00843E0A">
        <w:t>https://www.scientificamerican.com/article/gold-mining-is-poisoning-amazon-forests-with-mercury/</w:t>
      </w:r>
    </w:p>
    <w:p w14:paraId="5BB0C5D1" w14:textId="4576E1AD" w:rsidR="00582DFA" w:rsidRPr="00084AFC" w:rsidRDefault="00582DFA" w:rsidP="00084AFC">
      <w:pPr>
        <w:tabs>
          <w:tab w:val="right" w:pos="9360"/>
        </w:tabs>
        <w:spacing w:after="240"/>
        <w:ind w:left="450" w:hanging="450"/>
      </w:pPr>
      <w:r>
        <w:t xml:space="preserve">7. </w:t>
      </w:r>
      <w:r w:rsidRPr="00BD1657">
        <w:rPr>
          <w:b/>
          <w:bCs/>
        </w:rPr>
        <w:t>Gerson JR</w:t>
      </w:r>
      <w:r w:rsidRPr="00BD1657">
        <w:t>,</w:t>
      </w:r>
      <w:r w:rsidRPr="00E4515F">
        <w:rPr>
          <w:b/>
          <w:bCs/>
          <w:vertAlign w:val="superscript"/>
        </w:rPr>
        <w:t>§</w:t>
      </w:r>
      <w:r w:rsidRPr="00BD1657">
        <w:t xml:space="preserve"> </w:t>
      </w:r>
      <w:r>
        <w:t>Topp SN,</w:t>
      </w:r>
      <w:r w:rsidRPr="00E4515F">
        <w:rPr>
          <w:b/>
          <w:bCs/>
          <w:vertAlign w:val="superscript"/>
        </w:rPr>
        <w:t>§</w:t>
      </w:r>
      <w:r>
        <w:t xml:space="preserve"> </w:t>
      </w:r>
      <w:r w:rsidRPr="00BD1657">
        <w:t>Vega C</w:t>
      </w:r>
      <w:r>
        <w:t>M</w:t>
      </w:r>
      <w:r w:rsidRPr="00BD1657">
        <w:t xml:space="preserve">, Gardner JR, </w:t>
      </w:r>
      <w:r>
        <w:t xml:space="preserve">Yang X, </w:t>
      </w:r>
      <w:r w:rsidRPr="00BD1657">
        <w:t>Fernandez LE, Bernhardt ES</w:t>
      </w:r>
      <w:r>
        <w:t xml:space="preserve">, and </w:t>
      </w:r>
      <w:r w:rsidRPr="00BD1657">
        <w:t xml:space="preserve">Pavelsky T. </w:t>
      </w:r>
      <w:r>
        <w:t>2020</w:t>
      </w:r>
      <w:r w:rsidRPr="00BD1657">
        <w:t xml:space="preserve">. </w:t>
      </w:r>
      <w:r>
        <w:t>Artisanal gold mining ponds amplify mercury risk in the Peruvian Amazon</w:t>
      </w:r>
      <w:r w:rsidRPr="00BD1657">
        <w:t xml:space="preserve">. </w:t>
      </w:r>
      <w:r>
        <w:rPr>
          <w:i/>
          <w:iCs/>
        </w:rPr>
        <w:t xml:space="preserve">CINCIA Research Brief Series. </w:t>
      </w:r>
      <w:r>
        <w:t>Online. http://cincia.wfu.edu/publicaciones/pozas-abandonadas-por-la-mineria-aurifera-artesanal-aumentan-el-riesgo-de-contaminacion-por-mercurio-en-la-amazonia-peruana</w:t>
      </w:r>
      <w:r w:rsidR="00084AFC">
        <w:br/>
      </w:r>
      <w:r w:rsidR="003F30FA" w:rsidRPr="00E4515F">
        <w:rPr>
          <w:b/>
          <w:bCs/>
          <w:vertAlign w:val="superscript"/>
        </w:rPr>
        <w:t>§</w:t>
      </w:r>
      <w:r w:rsidR="003F30FA" w:rsidRPr="00BD1657">
        <w:rPr>
          <w:sz w:val="18"/>
          <w:szCs w:val="18"/>
        </w:rPr>
        <w:t xml:space="preserve"> co-first authors</w:t>
      </w:r>
    </w:p>
    <w:p w14:paraId="185A9BA6" w14:textId="615C5A2C" w:rsidR="00143D5C" w:rsidRDefault="00A6419B" w:rsidP="00084AFC">
      <w:pPr>
        <w:tabs>
          <w:tab w:val="right" w:pos="9360"/>
        </w:tabs>
        <w:spacing w:after="240"/>
        <w:ind w:left="450" w:hanging="450"/>
      </w:pPr>
      <w:r>
        <w:t>6</w:t>
      </w:r>
      <w:r w:rsidR="00143D5C">
        <w:t xml:space="preserve">. </w:t>
      </w:r>
      <w:r w:rsidR="00143D5C">
        <w:rPr>
          <w:b/>
          <w:bCs/>
        </w:rPr>
        <w:t>Gerson JR</w:t>
      </w:r>
      <w:r w:rsidR="00143D5C">
        <w:t xml:space="preserve">, Wadle A, Parham J, </w:t>
      </w:r>
      <w:r w:rsidR="00143D5C" w:rsidRPr="009D713F">
        <w:rPr>
          <w:u w:val="single"/>
        </w:rPr>
        <w:t>Agostini A</w:t>
      </w:r>
      <w:r w:rsidR="00143D5C">
        <w:t xml:space="preserve">, </w:t>
      </w:r>
      <w:r w:rsidR="00143D5C" w:rsidRPr="009D713F">
        <w:rPr>
          <w:u w:val="single"/>
        </w:rPr>
        <w:t>Alotaibi R</w:t>
      </w:r>
      <w:r w:rsidR="00143D5C">
        <w:t xml:space="preserve">, </w:t>
      </w:r>
      <w:r w:rsidR="00143D5C" w:rsidRPr="009D713F">
        <w:rPr>
          <w:u w:val="single"/>
        </w:rPr>
        <w:t>Chen A</w:t>
      </w:r>
      <w:r w:rsidR="00143D5C">
        <w:t xml:space="preserve">, </w:t>
      </w:r>
      <w:r w:rsidR="00143D5C" w:rsidRPr="009D713F">
        <w:rPr>
          <w:u w:val="single"/>
        </w:rPr>
        <w:t>Lee A</w:t>
      </w:r>
      <w:r w:rsidR="00143D5C">
        <w:t xml:space="preserve">, </w:t>
      </w:r>
      <w:r w:rsidR="00143D5C" w:rsidRPr="009D713F">
        <w:rPr>
          <w:u w:val="single"/>
        </w:rPr>
        <w:t>Machicao MF</w:t>
      </w:r>
      <w:r w:rsidR="00143D5C">
        <w:t xml:space="preserve">, and </w:t>
      </w:r>
      <w:r w:rsidR="00143D5C" w:rsidRPr="009D713F">
        <w:rPr>
          <w:u w:val="single"/>
        </w:rPr>
        <w:t>Marchese M</w:t>
      </w:r>
      <w:r w:rsidR="00143D5C">
        <w:t xml:space="preserve">. 2020. </w:t>
      </w:r>
      <w:r w:rsidR="00143D5C" w:rsidRPr="00143D5C">
        <w:t>Gold rush, mercury legacy: Small-scale mining for gold has produced long-lasting toxic pollution, from 1860s California to modern Peru</w:t>
      </w:r>
      <w:r w:rsidR="00143D5C">
        <w:t xml:space="preserve">. </w:t>
      </w:r>
      <w:r w:rsidR="00143D5C">
        <w:rPr>
          <w:i/>
          <w:iCs/>
        </w:rPr>
        <w:t xml:space="preserve">The </w:t>
      </w:r>
      <w:r w:rsidR="00B33FF0">
        <w:rPr>
          <w:i/>
          <w:iCs/>
        </w:rPr>
        <w:t>Conversation.</w:t>
      </w:r>
      <w:r w:rsidR="00B33FF0" w:rsidRPr="004B02DF">
        <w:t xml:space="preserve"> </w:t>
      </w:r>
      <w:r w:rsidR="009E6261">
        <w:t>Online.</w:t>
      </w:r>
      <w:r w:rsidR="009E6261" w:rsidRPr="004B02DF">
        <w:t xml:space="preserve"> </w:t>
      </w:r>
      <w:r w:rsidR="00B33FF0" w:rsidRPr="004B02DF">
        <w:t>https://theconversation.com/gold-rush-mercury-legacy-small-scale-mining-for-gold-has-produced-long-lasting-toxic-pollution-from-1860s-california-to-modern-peru-133324</w:t>
      </w:r>
    </w:p>
    <w:p w14:paraId="3C7780D6" w14:textId="48CFB016" w:rsidR="009910ED" w:rsidRPr="00BD1657" w:rsidRDefault="00A6419B" w:rsidP="00084AFC">
      <w:pPr>
        <w:tabs>
          <w:tab w:val="right" w:pos="9360"/>
        </w:tabs>
        <w:spacing w:after="240"/>
        <w:ind w:left="450" w:hanging="450"/>
      </w:pPr>
      <w:r>
        <w:t>5</w:t>
      </w:r>
      <w:r w:rsidR="000D12F1" w:rsidRPr="00BD1657">
        <w:t xml:space="preserve">. </w:t>
      </w:r>
      <w:r w:rsidR="000D12F1" w:rsidRPr="00BD1657">
        <w:rPr>
          <w:b/>
        </w:rPr>
        <w:t>Gerson JR</w:t>
      </w:r>
      <w:r w:rsidR="000D12F1" w:rsidRPr="00BD1657">
        <w:t xml:space="preserve">, </w:t>
      </w:r>
      <w:r w:rsidR="000D12F1" w:rsidRPr="009D713F">
        <w:rPr>
          <w:u w:val="single"/>
        </w:rPr>
        <w:t>Lansdale K</w:t>
      </w:r>
      <w:r w:rsidR="000D12F1" w:rsidRPr="00BD1657">
        <w:t xml:space="preserve">, and </w:t>
      </w:r>
      <w:r w:rsidR="000D12F1" w:rsidRPr="009D713F">
        <w:rPr>
          <w:u w:val="single"/>
        </w:rPr>
        <w:t>Marchese M</w:t>
      </w:r>
      <w:r w:rsidR="000D12F1" w:rsidRPr="00BD1657">
        <w:t xml:space="preserve">. 2018. The poisoning of the Amazon. </w:t>
      </w:r>
      <w:r w:rsidR="000D12F1" w:rsidRPr="00BD1657">
        <w:rPr>
          <w:i/>
        </w:rPr>
        <w:t xml:space="preserve">National Geographic Voices. </w:t>
      </w:r>
      <w:r w:rsidR="000D12F1" w:rsidRPr="00BD1657">
        <w:t>Online.</w:t>
      </w:r>
      <w:r w:rsidR="009910ED">
        <w:t xml:space="preserve"> </w:t>
      </w:r>
      <w:r w:rsidR="009910ED" w:rsidRPr="009910ED">
        <w:t>https://web.archive.org/web/20210315195951/https://blog.</w:t>
      </w:r>
      <w:r w:rsidR="009910ED">
        <w:t xml:space="preserve"> </w:t>
      </w:r>
      <w:r w:rsidR="009910ED" w:rsidRPr="009910ED">
        <w:t>nationalgeographic.org/2018/10/02/the-poisoning-of-the-amazon/​</w:t>
      </w:r>
    </w:p>
    <w:p w14:paraId="5CE9C49C" w14:textId="62A3123C" w:rsidR="00540EBF" w:rsidRPr="00BD1657" w:rsidRDefault="00A6419B" w:rsidP="00084AFC">
      <w:pPr>
        <w:tabs>
          <w:tab w:val="right" w:pos="9360"/>
        </w:tabs>
        <w:spacing w:after="240"/>
        <w:ind w:left="450" w:hanging="450"/>
      </w:pPr>
      <w:r>
        <w:t>4</w:t>
      </w:r>
      <w:r w:rsidR="00FA5B61" w:rsidRPr="00BD1657">
        <w:t xml:space="preserve">. </w:t>
      </w:r>
      <w:r w:rsidR="00FA5B61" w:rsidRPr="00BD1657">
        <w:rPr>
          <w:b/>
        </w:rPr>
        <w:t xml:space="preserve">Gerson JR. </w:t>
      </w:r>
      <w:r w:rsidR="00FA5B61" w:rsidRPr="00BD1657">
        <w:t xml:space="preserve">2018. “Wild, wonderful” West Virginia’s decapitated mountains and deformed fish. </w:t>
      </w:r>
      <w:r w:rsidR="00FA5B61" w:rsidRPr="00BD1657">
        <w:rPr>
          <w:i/>
        </w:rPr>
        <w:t xml:space="preserve">Scientific American: Observations. </w:t>
      </w:r>
      <w:r w:rsidR="00FA5B61" w:rsidRPr="00BD1657">
        <w:t>Online.</w:t>
      </w:r>
      <w:r w:rsidR="00540EBF">
        <w:t xml:space="preserve"> </w:t>
      </w:r>
      <w:r w:rsidR="00540EBF" w:rsidRPr="00540EBF">
        <w:t>https://blogs.scientificamerican.com/observations/</w:t>
      </w:r>
      <w:r w:rsidR="00540EBF">
        <w:t xml:space="preserve"> </w:t>
      </w:r>
      <w:r w:rsidR="00540EBF" w:rsidRPr="00540EBF">
        <w:t>wild-wonderful-</w:t>
      </w:r>
      <w:r w:rsidR="00540EBF">
        <w:t xml:space="preserve"> </w:t>
      </w:r>
      <w:r w:rsidR="00540EBF" w:rsidRPr="00540EBF">
        <w:t>west-virginias-decapitated-mountains-and-deformed-fish/</w:t>
      </w:r>
    </w:p>
    <w:p w14:paraId="2F2F6A40" w14:textId="24FF6443" w:rsidR="009F5392" w:rsidRPr="00084AFC" w:rsidRDefault="00A6419B" w:rsidP="00084AFC">
      <w:pPr>
        <w:tabs>
          <w:tab w:val="right" w:pos="9360"/>
        </w:tabs>
        <w:spacing w:after="240"/>
        <w:ind w:left="450" w:hanging="450"/>
      </w:pPr>
      <w:r>
        <w:t>3</w:t>
      </w:r>
      <w:r w:rsidR="00984AEC" w:rsidRPr="00BD1657">
        <w:t xml:space="preserve">. </w:t>
      </w:r>
      <w:r w:rsidR="009F5392" w:rsidRPr="00BD1657">
        <w:rPr>
          <w:b/>
        </w:rPr>
        <w:t>Gerson JR</w:t>
      </w:r>
      <w:r w:rsidR="009F5392" w:rsidRPr="00BD1657">
        <w:t xml:space="preserve">, Simonin M, Beye M, and Bernhardt ES. 2017. </w:t>
      </w:r>
      <w:r w:rsidR="009F5392" w:rsidRPr="00BD1657">
        <w:rPr>
          <w:lang w:val="uz-Cyrl-UZ"/>
        </w:rPr>
        <w:t>Le mercure et l’orpaillage artisanal au Sénégal</w:t>
      </w:r>
      <w:r w:rsidR="009F5392" w:rsidRPr="00BD1657">
        <w:rPr>
          <w:i/>
          <w:lang w:val="uz-Cyrl-UZ"/>
        </w:rPr>
        <w:t xml:space="preserve">. </w:t>
      </w:r>
      <w:r w:rsidR="009F5392" w:rsidRPr="00BD1657">
        <w:t>Technical Report.</w:t>
      </w:r>
    </w:p>
    <w:p w14:paraId="730E2B44" w14:textId="74B6175B" w:rsidR="00540EBF" w:rsidRPr="00084AFC" w:rsidRDefault="00A6419B" w:rsidP="00084AFC">
      <w:pPr>
        <w:tabs>
          <w:tab w:val="left" w:pos="360"/>
        </w:tabs>
        <w:spacing w:after="240"/>
        <w:ind w:left="450" w:hanging="450"/>
      </w:pPr>
      <w:r>
        <w:t>2</w:t>
      </w:r>
      <w:r w:rsidR="00425A03">
        <w:t xml:space="preserve">. </w:t>
      </w:r>
      <w:r w:rsidR="005C4B01" w:rsidRPr="00BD1657">
        <w:rPr>
          <w:b/>
        </w:rPr>
        <w:t xml:space="preserve">Gerson JR. </w:t>
      </w:r>
      <w:r w:rsidR="005C4B01" w:rsidRPr="00BD1657">
        <w:t xml:space="preserve">2017. The dirty secrets of gold mining in Senegal. </w:t>
      </w:r>
      <w:r w:rsidR="005C4B01" w:rsidRPr="00BD1657">
        <w:rPr>
          <w:i/>
        </w:rPr>
        <w:t>National Geographic Voices</w:t>
      </w:r>
      <w:r w:rsidR="005C4B01" w:rsidRPr="00BD1657">
        <w:t xml:space="preserve">. Online. </w:t>
      </w:r>
      <w:r w:rsidR="009910ED" w:rsidRPr="009910ED">
        <w:t>https://web.archive.org/web/20210522003634/https://blog.nationalgeographic.org/</w:t>
      </w:r>
      <w:r w:rsidR="009910ED">
        <w:t xml:space="preserve"> </w:t>
      </w:r>
      <w:r w:rsidR="009910ED" w:rsidRPr="009910ED">
        <w:t>2017/07/19/the-dirty-secrets-of-gold-mining-in-senegal/​</w:t>
      </w:r>
    </w:p>
    <w:p w14:paraId="640B59CE" w14:textId="40891D4A" w:rsidR="001C6908" w:rsidRPr="00BD1657" w:rsidRDefault="00A6419B" w:rsidP="00FB5E1D">
      <w:pPr>
        <w:tabs>
          <w:tab w:val="left" w:pos="360"/>
        </w:tabs>
        <w:spacing w:after="240"/>
        <w:ind w:left="446" w:hanging="446"/>
      </w:pPr>
      <w:r>
        <w:t>1</w:t>
      </w:r>
      <w:r w:rsidR="00984AEC" w:rsidRPr="00BC48F9">
        <w:t xml:space="preserve">. </w:t>
      </w:r>
      <w:r w:rsidR="005C4B01" w:rsidRPr="00BC48F9">
        <w:rPr>
          <w:b/>
        </w:rPr>
        <w:t xml:space="preserve">Gerson JR. </w:t>
      </w:r>
      <w:r w:rsidR="005C4B01" w:rsidRPr="00BC48F9">
        <w:t xml:space="preserve">2017. Living the science: Place-based education as a model for scientific learning. </w:t>
      </w:r>
      <w:r w:rsidR="005C4B01" w:rsidRPr="00BC48F9">
        <w:rPr>
          <w:i/>
        </w:rPr>
        <w:t>Voices for Biodiversity</w:t>
      </w:r>
      <w:r w:rsidR="005C4B01" w:rsidRPr="00BC48F9">
        <w:t>. Online. http://voicesforbiodiversity.org/articles/living-the-science-place-based-education-as-a-mode</w:t>
      </w:r>
    </w:p>
    <w:p w14:paraId="7F726895" w14:textId="3FC0788A" w:rsidR="004800DA" w:rsidRPr="00BD1657" w:rsidRDefault="00240A09" w:rsidP="002919C7">
      <w:pPr>
        <w:pBdr>
          <w:bottom w:val="single" w:sz="6" w:space="1" w:color="auto"/>
        </w:pBdr>
        <w:tabs>
          <w:tab w:val="right" w:pos="9360"/>
        </w:tabs>
        <w:ind w:left="450" w:hanging="450"/>
        <w:rPr>
          <w:b/>
        </w:rPr>
      </w:pPr>
      <w:r>
        <w:rPr>
          <w:b/>
        </w:rPr>
        <w:t>GRANTS</w:t>
      </w:r>
    </w:p>
    <w:p w14:paraId="035BF026" w14:textId="77777777" w:rsidR="004800DA" w:rsidRPr="00BD1657" w:rsidRDefault="004800DA" w:rsidP="002919C7">
      <w:pPr>
        <w:tabs>
          <w:tab w:val="right" w:pos="9360"/>
        </w:tabs>
        <w:ind w:left="450" w:hanging="450"/>
        <w:rPr>
          <w:sz w:val="12"/>
          <w:szCs w:val="12"/>
        </w:rPr>
      </w:pPr>
    </w:p>
    <w:p w14:paraId="3449E647" w14:textId="447F7A00" w:rsidR="00240A09" w:rsidRPr="005A4667" w:rsidRDefault="00382A2C" w:rsidP="00240A09">
      <w:pPr>
        <w:ind w:left="720" w:hanging="720"/>
        <w:rPr>
          <w:b/>
          <w:bCs/>
        </w:rPr>
      </w:pPr>
      <w:r>
        <w:rPr>
          <w:i/>
          <w:iCs/>
        </w:rPr>
        <w:t>Funding Since 2023</w:t>
      </w:r>
      <w:r w:rsidR="005A4667">
        <w:rPr>
          <w:i/>
          <w:iCs/>
        </w:rPr>
        <w:t xml:space="preserve"> </w:t>
      </w:r>
      <w:r w:rsidR="005A4667">
        <w:rPr>
          <w:b/>
          <w:bCs/>
        </w:rPr>
        <w:t xml:space="preserve">($2,392,755 total; $991,397 awarded to </w:t>
      </w:r>
      <w:r w:rsidR="001D0848">
        <w:rPr>
          <w:b/>
          <w:bCs/>
        </w:rPr>
        <w:t>Gerson/</w:t>
      </w:r>
      <w:r w:rsidR="005A4667">
        <w:rPr>
          <w:b/>
          <w:bCs/>
        </w:rPr>
        <w:t>MSU)</w:t>
      </w:r>
    </w:p>
    <w:p w14:paraId="49614C13" w14:textId="77777777" w:rsidR="005A4667" w:rsidRPr="005A4667" w:rsidRDefault="005A4667" w:rsidP="00240A09">
      <w:pPr>
        <w:ind w:left="720" w:hanging="720"/>
        <w:rPr>
          <w:i/>
          <w:iCs/>
          <w:sz w:val="12"/>
          <w:szCs w:val="12"/>
        </w:rPr>
      </w:pPr>
    </w:p>
    <w:p w14:paraId="5BFB0E36" w14:textId="1F502066" w:rsidR="001E4F1A" w:rsidRPr="001E4F1A" w:rsidRDefault="00225992" w:rsidP="001E4F1A">
      <w:pPr>
        <w:spacing w:after="120"/>
        <w:ind w:left="720" w:hanging="720"/>
      </w:pPr>
      <w:r w:rsidRPr="002B333A">
        <w:t>DISES</w:t>
      </w:r>
      <w:r w:rsidR="00B6271B">
        <w:t>:</w:t>
      </w:r>
      <w:r w:rsidRPr="002B333A">
        <w:t xml:space="preserve"> Investigating mercury biogeochemical cycling via mixed-methods in complex artisanal gold mining landscapes and implications for community health</w:t>
      </w:r>
      <w:r>
        <w:t xml:space="preserve"> ($1,537,666), National Science Foundation</w:t>
      </w:r>
      <w:r w:rsidR="00EF5B03">
        <w:t xml:space="preserve"> DISES</w:t>
      </w:r>
      <w:r>
        <w:t xml:space="preserve">, Jan 2024-Dec 2028, H Hausermann, </w:t>
      </w:r>
      <w:r>
        <w:rPr>
          <w:b/>
          <w:bCs/>
        </w:rPr>
        <w:t>J Gerson</w:t>
      </w:r>
      <w:r>
        <w:t xml:space="preserve">, and R. Amankwah. ($739,078 to </w:t>
      </w:r>
      <w:r w:rsidR="00484F4E">
        <w:t>Gerson/MSU</w:t>
      </w:r>
      <w:r w:rsidR="001E4F1A">
        <w:t xml:space="preserve"> as the lead biogeochemist PI)</w:t>
      </w:r>
    </w:p>
    <w:p w14:paraId="0FC79BBE" w14:textId="744D96DD" w:rsidR="00E85A61" w:rsidRDefault="00E85A61" w:rsidP="00E85A61">
      <w:pPr>
        <w:tabs>
          <w:tab w:val="left" w:pos="1800"/>
        </w:tabs>
        <w:spacing w:after="120"/>
        <w:ind w:left="450" w:hanging="450"/>
      </w:pPr>
      <w:r>
        <w:t>GALS Arizona and Michigan: Girls on outdoor Adventure for Leade</w:t>
      </w:r>
      <w:r w:rsidR="00B27866">
        <w:t>r</w:t>
      </w:r>
      <w:r>
        <w:t>ship and Science in Arizona and Michigan, ($</w:t>
      </w:r>
      <w:r w:rsidR="00404E3C">
        <w:t>199,913</w:t>
      </w:r>
      <w:r>
        <w:t xml:space="preserve">), USDA NIFA Women and Minorities in STEM (WAMS), Sep 2023-Aug 2024, E Gornish and </w:t>
      </w:r>
      <w:r>
        <w:rPr>
          <w:b/>
          <w:bCs/>
        </w:rPr>
        <w:t>J Gerson</w:t>
      </w:r>
      <w:r>
        <w:t>. ($121,6</w:t>
      </w:r>
      <w:r w:rsidR="00404E3C">
        <w:t>23</w:t>
      </w:r>
      <w:r>
        <w:t xml:space="preserve"> to </w:t>
      </w:r>
      <w:r w:rsidR="00484F4E">
        <w:t>Gerson/MSU</w:t>
      </w:r>
      <w:r>
        <w:t>)</w:t>
      </w:r>
    </w:p>
    <w:p w14:paraId="1CECFE7B" w14:textId="1757A2FA" w:rsidR="00240A09" w:rsidRDefault="009D4026" w:rsidP="00240A09">
      <w:pPr>
        <w:tabs>
          <w:tab w:val="left" w:pos="1800"/>
        </w:tabs>
        <w:ind w:left="450" w:hanging="450"/>
      </w:pPr>
      <w:r>
        <w:lastRenderedPageBreak/>
        <w:t>Toward sustainable crop sulfur use: Probing the link between high sulfur applications and methylmercury production (</w:t>
      </w:r>
      <w:r w:rsidR="006F1D11">
        <w:t>$655,176</w:t>
      </w:r>
      <w:r>
        <w:t xml:space="preserve">), USDA NIFA, Jan 2022-Dec 2025, E Hinckley, P Weiss, and </w:t>
      </w:r>
      <w:r>
        <w:rPr>
          <w:b/>
          <w:bCs/>
        </w:rPr>
        <w:t>J Gerson.</w:t>
      </w:r>
      <w:r w:rsidR="006F1D11">
        <w:rPr>
          <w:b/>
          <w:bCs/>
        </w:rPr>
        <w:t xml:space="preserve"> </w:t>
      </w:r>
      <w:r w:rsidR="006F1D11">
        <w:t xml:space="preserve">($130,696 to </w:t>
      </w:r>
      <w:r w:rsidR="00484F4E">
        <w:t>Gerson/</w:t>
      </w:r>
      <w:r w:rsidR="006F1D11">
        <w:t>MSU)</w:t>
      </w:r>
    </w:p>
    <w:p w14:paraId="20F9F25B" w14:textId="77777777" w:rsidR="00B6271B" w:rsidRDefault="00B6271B" w:rsidP="00240A09">
      <w:pPr>
        <w:tabs>
          <w:tab w:val="left" w:pos="1800"/>
        </w:tabs>
        <w:ind w:left="450" w:hanging="450"/>
      </w:pPr>
    </w:p>
    <w:p w14:paraId="5AFFE428" w14:textId="2B1C7DB3" w:rsidR="00B6271B" w:rsidRPr="00B6271B" w:rsidRDefault="00B6271B" w:rsidP="00240A09">
      <w:pPr>
        <w:tabs>
          <w:tab w:val="left" w:pos="1800"/>
        </w:tabs>
        <w:ind w:left="450" w:hanging="450"/>
        <w:rPr>
          <w:i/>
          <w:iCs/>
        </w:rPr>
      </w:pPr>
      <w:r>
        <w:rPr>
          <w:i/>
          <w:iCs/>
        </w:rPr>
        <w:t>Funding in Review</w:t>
      </w:r>
    </w:p>
    <w:p w14:paraId="28DFFCCB" w14:textId="77777777" w:rsidR="00B6271B" w:rsidRPr="00B6271B" w:rsidRDefault="00B6271B" w:rsidP="00204090">
      <w:pPr>
        <w:tabs>
          <w:tab w:val="left" w:pos="1800"/>
        </w:tabs>
        <w:ind w:left="446" w:hanging="446"/>
        <w:rPr>
          <w:i/>
          <w:iCs/>
          <w:sz w:val="16"/>
          <w:szCs w:val="16"/>
        </w:rPr>
      </w:pPr>
    </w:p>
    <w:p w14:paraId="42DC4898" w14:textId="588CAF44" w:rsidR="00B6271B" w:rsidRDefault="00B6271B" w:rsidP="00EF5B03">
      <w:pPr>
        <w:tabs>
          <w:tab w:val="left" w:pos="1800"/>
        </w:tabs>
        <w:spacing w:after="240"/>
        <w:ind w:left="446" w:hanging="446"/>
      </w:pPr>
      <w:r w:rsidRPr="00B6271B">
        <w:t xml:space="preserve">DISES: A </w:t>
      </w:r>
      <w:r>
        <w:t>c</w:t>
      </w:r>
      <w:r w:rsidRPr="00B6271B">
        <w:t xml:space="preserve">oupled </w:t>
      </w:r>
      <w:r>
        <w:t>h</w:t>
      </w:r>
      <w:r w:rsidRPr="00B6271B">
        <w:t>uman-</w:t>
      </w:r>
      <w:r>
        <w:t>e</w:t>
      </w:r>
      <w:r w:rsidRPr="00B6271B">
        <w:t xml:space="preserve">nvironmental </w:t>
      </w:r>
      <w:r>
        <w:t>d</w:t>
      </w:r>
      <w:r w:rsidRPr="00B6271B">
        <w:t xml:space="preserve">ynamics </w:t>
      </w:r>
      <w:r>
        <w:t>a</w:t>
      </w:r>
      <w:r w:rsidRPr="00B6271B">
        <w:t xml:space="preserve">ssessment of </w:t>
      </w:r>
      <w:r>
        <w:t>l</w:t>
      </w:r>
      <w:r w:rsidRPr="00B6271B">
        <w:t>ivelihood</w:t>
      </w:r>
      <w:r>
        <w:t xml:space="preserve"> s</w:t>
      </w:r>
      <w:r w:rsidRPr="00B6271B">
        <w:t xml:space="preserve">trategies and </w:t>
      </w:r>
      <w:r>
        <w:t>d</w:t>
      </w:r>
      <w:r w:rsidRPr="00B6271B">
        <w:t xml:space="preserve">ietary </w:t>
      </w:r>
      <w:r>
        <w:t>m</w:t>
      </w:r>
      <w:r w:rsidRPr="00B6271B">
        <w:t xml:space="preserve">ercury </w:t>
      </w:r>
      <w:r>
        <w:t>e</w:t>
      </w:r>
      <w:r w:rsidRPr="00B6271B">
        <w:t>xposure in Western Kenya</w:t>
      </w:r>
      <w:r>
        <w:t>’</w:t>
      </w:r>
      <w:r w:rsidRPr="00B6271B">
        <w:t xml:space="preserve">s </w:t>
      </w:r>
      <w:r>
        <w:t>a</w:t>
      </w:r>
      <w:r w:rsidRPr="00B6271B">
        <w:t>rtisanal</w:t>
      </w:r>
      <w:r>
        <w:t xml:space="preserve"> g</w:t>
      </w:r>
      <w:r w:rsidRPr="00B6271B">
        <w:t xml:space="preserve">old </w:t>
      </w:r>
      <w:r>
        <w:t>m</w:t>
      </w:r>
      <w:r w:rsidRPr="00B6271B">
        <w:t xml:space="preserve">ining </w:t>
      </w:r>
      <w:r>
        <w:t>c</w:t>
      </w:r>
      <w:r w:rsidRPr="00B6271B">
        <w:t>ommunities</w:t>
      </w:r>
      <w:r>
        <w:t xml:space="preserve"> (</w:t>
      </w:r>
      <w:r w:rsidRPr="00B6271B">
        <w:t>1,796,957</w:t>
      </w:r>
      <w:r>
        <w:t xml:space="preserve"> requested), National Science Foundation</w:t>
      </w:r>
      <w:r w:rsidR="00EF5B03">
        <w:t xml:space="preserve"> DISES</w:t>
      </w:r>
      <w:r>
        <w:t xml:space="preserve">, Jan 2025-Dec 2029, JS Worl, </w:t>
      </w:r>
      <w:r>
        <w:rPr>
          <w:b/>
          <w:bCs/>
        </w:rPr>
        <w:t>J Gerson</w:t>
      </w:r>
      <w:r>
        <w:t>, A Bratt, and N Starkloff. ($891,667 to Gerson/MSU)</w:t>
      </w:r>
    </w:p>
    <w:p w14:paraId="459BC2A0" w14:textId="60E79963" w:rsidR="00EF5B03" w:rsidRDefault="00EF5B03" w:rsidP="001D4345">
      <w:pPr>
        <w:tabs>
          <w:tab w:val="left" w:pos="1800"/>
        </w:tabs>
        <w:spacing w:after="240"/>
        <w:ind w:left="446" w:hanging="446"/>
      </w:pPr>
      <w:r>
        <w:t xml:space="preserve">Long-term patterns and drivers of trace and ultratrace elements in boreal streams ($749,945 requested), National Science Foundation Hydrological Sciences, Sep 2024-Aug 2027, </w:t>
      </w:r>
      <w:r>
        <w:rPr>
          <w:b/>
          <w:bCs/>
        </w:rPr>
        <w:t>J Gerson</w:t>
      </w:r>
      <w:r>
        <w:t xml:space="preserve"> and Y Pokhrel.</w:t>
      </w:r>
      <w:r w:rsidR="00460D68">
        <w:t xml:space="preserve"> (</w:t>
      </w:r>
      <w:r w:rsidR="00FD2178">
        <w:t>$749,945 to MSU</w:t>
      </w:r>
      <w:r w:rsidR="00460D68">
        <w:t>)</w:t>
      </w:r>
    </w:p>
    <w:p w14:paraId="3CCF3779" w14:textId="5A54E035" w:rsidR="00351958" w:rsidRDefault="00351958" w:rsidP="001D4345">
      <w:pPr>
        <w:tabs>
          <w:tab w:val="left" w:pos="1800"/>
        </w:tabs>
        <w:spacing w:after="240"/>
        <w:ind w:left="446" w:hanging="446"/>
      </w:pPr>
      <w:r>
        <w:t>RaMP: Sustaining biodiversity through integrating Training, Interning, and Mentoring (STIM-bio): A field station and STEM stakeholders working together to grow a diverse workforce</w:t>
      </w:r>
      <w:r w:rsidR="00FD2178">
        <w:t xml:space="preserve"> ($</w:t>
      </w:r>
      <w:r w:rsidR="00857232">
        <w:t>2,999,938</w:t>
      </w:r>
      <w:r w:rsidR="00FD2178">
        <w:t xml:space="preserve"> requested)</w:t>
      </w:r>
      <w:r>
        <w:t xml:space="preserve">, National Science Roundation RaMP, Jan 2025-Dec 2028, A Bronikowski, J Conner, S Evans, S Fitzpatrick, </w:t>
      </w:r>
      <w:r>
        <w:rPr>
          <w:b/>
          <w:bCs/>
        </w:rPr>
        <w:t xml:space="preserve">J </w:t>
      </w:r>
      <w:r w:rsidRPr="00351958">
        <w:rPr>
          <w:b/>
          <w:bCs/>
        </w:rPr>
        <w:t>Gerson</w:t>
      </w:r>
      <w:r>
        <w:t>,</w:t>
      </w:r>
      <w:r>
        <w:rPr>
          <w:b/>
          <w:bCs/>
        </w:rPr>
        <w:t xml:space="preserve"> </w:t>
      </w:r>
      <w:r>
        <w:t xml:space="preserve">K Gilbert, N Haddad, C Kozakiewicz, F Janzen, P Robertson, A Shah, C Sprunger, </w:t>
      </w:r>
      <w:r w:rsidR="00FD2178">
        <w:t xml:space="preserve">and </w:t>
      </w:r>
      <w:r>
        <w:t>L Sullivan</w:t>
      </w:r>
      <w:r w:rsidR="001B5ABD">
        <w:t>.</w:t>
      </w:r>
      <w:r>
        <w:t xml:space="preserve"> (</w:t>
      </w:r>
      <w:r w:rsidR="00FD2178">
        <w:t>$</w:t>
      </w:r>
      <w:r w:rsidR="00857232">
        <w:t xml:space="preserve">2,999,938 </w:t>
      </w:r>
      <w:r w:rsidR="00FD2178">
        <w:t>to MSU</w:t>
      </w:r>
      <w:r>
        <w:t>)</w:t>
      </w:r>
    </w:p>
    <w:p w14:paraId="23157F8D" w14:textId="1B184B9D" w:rsidR="00C91FDF" w:rsidRDefault="00C91FDF" w:rsidP="001D4345">
      <w:pPr>
        <w:tabs>
          <w:tab w:val="left" w:pos="1800"/>
        </w:tabs>
        <w:spacing w:after="240"/>
        <w:ind w:left="446" w:hanging="446"/>
      </w:pPr>
      <w:r>
        <w:t xml:space="preserve">Emerging links between water quality, society, and biogeochemistry ($25,000 requested), Michigan Institute of Water Research, Sep 2024-Aug 2025, </w:t>
      </w:r>
      <w:r>
        <w:rPr>
          <w:b/>
          <w:bCs/>
        </w:rPr>
        <w:t>J Gerson</w:t>
      </w:r>
      <w:r>
        <w:t xml:space="preserve"> and K Aho. ($25,000 to MSU)</w:t>
      </w:r>
    </w:p>
    <w:p w14:paraId="17BF9E4F" w14:textId="13FAB0E1" w:rsidR="00225B57" w:rsidRPr="00225B57" w:rsidRDefault="00225B57" w:rsidP="001D4345">
      <w:pPr>
        <w:tabs>
          <w:tab w:val="left" w:pos="1800"/>
        </w:tabs>
        <w:spacing w:after="240"/>
        <w:ind w:left="446" w:hanging="446"/>
      </w:pPr>
      <w:r>
        <w:t xml:space="preserve">Coupled cycling of mercury and greenhouse gases across a Michigan watershed ($20,000 requested), Michigan State University Ecology and Evolutionary Biology Seed Grant, May 2024-Aug 2025, K Aho and </w:t>
      </w:r>
      <w:r>
        <w:rPr>
          <w:b/>
          <w:bCs/>
        </w:rPr>
        <w:t>J Gerson</w:t>
      </w:r>
      <w:r>
        <w:t>. ($20,000 to MSU)</w:t>
      </w:r>
    </w:p>
    <w:p w14:paraId="5FA9F221" w14:textId="38814322" w:rsidR="00DC7D75" w:rsidRDefault="000844ED" w:rsidP="00204090">
      <w:pPr>
        <w:tabs>
          <w:tab w:val="left" w:pos="1800"/>
        </w:tabs>
        <w:ind w:left="446" w:hanging="446"/>
        <w:rPr>
          <w:b/>
          <w:bCs/>
        </w:rPr>
      </w:pPr>
      <w:r>
        <w:rPr>
          <w:i/>
          <w:iCs/>
        </w:rPr>
        <w:t xml:space="preserve">Research </w:t>
      </w:r>
      <w:r w:rsidR="00DC7D75">
        <w:rPr>
          <w:i/>
          <w:iCs/>
        </w:rPr>
        <w:t>Funding</w:t>
      </w:r>
      <w:r w:rsidR="00E85A61">
        <w:rPr>
          <w:i/>
          <w:iCs/>
        </w:rPr>
        <w:t xml:space="preserve"> Prior to 2023</w:t>
      </w:r>
      <w:r w:rsidR="00F31320">
        <w:rPr>
          <w:i/>
          <w:iCs/>
        </w:rPr>
        <w:t xml:space="preserve"> </w:t>
      </w:r>
      <w:r w:rsidR="00F31320" w:rsidRPr="00F31320">
        <w:rPr>
          <w:b/>
          <w:bCs/>
        </w:rPr>
        <w:t>($335,679 total)</w:t>
      </w:r>
    </w:p>
    <w:p w14:paraId="62FB3429" w14:textId="77777777" w:rsidR="00F31320" w:rsidRPr="00F31320" w:rsidRDefault="00F31320" w:rsidP="00204090">
      <w:pPr>
        <w:tabs>
          <w:tab w:val="left" w:pos="1800"/>
        </w:tabs>
        <w:ind w:left="446" w:hanging="446"/>
        <w:rPr>
          <w:sz w:val="12"/>
          <w:szCs w:val="12"/>
        </w:rPr>
      </w:pPr>
    </w:p>
    <w:p w14:paraId="2AEF501C" w14:textId="40BC34C6" w:rsidR="00E85A61" w:rsidRPr="009A2BE8" w:rsidRDefault="00E85A61" w:rsidP="00E85A61">
      <w:pPr>
        <w:spacing w:after="120"/>
        <w:ind w:left="720" w:hanging="720"/>
      </w:pPr>
      <w:r>
        <w:t xml:space="preserve">Beyond aquatic systems and miners’ health: A mixed methods approach to assessing mercury in crops adjacent to artisanal gold mining, and implications for community health ($15,000), Colorado School </w:t>
      </w:r>
      <w:r w:rsidRPr="009A2BE8">
        <w:t xml:space="preserve">of Public Health and Colorado State University </w:t>
      </w:r>
      <w:r w:rsidR="009A2BE8" w:rsidRPr="009A2BE8">
        <w:t xml:space="preserve">Aug </w:t>
      </w:r>
      <w:r w:rsidRPr="009A2BE8">
        <w:t>2022-</w:t>
      </w:r>
      <w:r w:rsidR="009A2BE8" w:rsidRPr="009A2BE8">
        <w:t xml:space="preserve">June </w:t>
      </w:r>
      <w:r w:rsidRPr="009A2BE8">
        <w:t xml:space="preserve">2023, H Hausermann and </w:t>
      </w:r>
      <w:r w:rsidRPr="009A2BE8">
        <w:rPr>
          <w:b/>
          <w:bCs/>
        </w:rPr>
        <w:t>J Gerson</w:t>
      </w:r>
      <w:r w:rsidRPr="009A2BE8">
        <w:t>.</w:t>
      </w:r>
    </w:p>
    <w:p w14:paraId="39E11C50" w14:textId="04BABCB7" w:rsidR="00E85A61" w:rsidRPr="009A2BE8" w:rsidRDefault="00E85A61" w:rsidP="00E85A61">
      <w:pPr>
        <w:spacing w:after="120"/>
        <w:ind w:left="720" w:hanging="720"/>
      </w:pPr>
      <w:r w:rsidRPr="009A2BE8">
        <w:t xml:space="preserve">Trace and ultratrace elements in boreal streams: quantifying long-term trends and evaluating impacts across scales ($174,000), National Science Foundation Earth Sciences Postdoctoral Fellowship (NSF EAR) </w:t>
      </w:r>
      <w:r w:rsidR="009A2BE8" w:rsidRPr="009A2BE8">
        <w:t xml:space="preserve">Sep </w:t>
      </w:r>
      <w:r w:rsidRPr="009A2BE8">
        <w:t>2021-</w:t>
      </w:r>
      <w:r w:rsidR="009A2BE8" w:rsidRPr="009A2BE8">
        <w:t xml:space="preserve">Aug </w:t>
      </w:r>
      <w:r w:rsidRPr="009A2BE8">
        <w:t xml:space="preserve">2023, Awarded but I declined, </w:t>
      </w:r>
      <w:r w:rsidRPr="009A2BE8">
        <w:rPr>
          <w:b/>
          <w:bCs/>
        </w:rPr>
        <w:t>J Gerson</w:t>
      </w:r>
      <w:r w:rsidRPr="009A2BE8">
        <w:t>.</w:t>
      </w:r>
    </w:p>
    <w:p w14:paraId="0C07F03F" w14:textId="18C3A2A7" w:rsidR="00E85A61" w:rsidRPr="006708DC" w:rsidRDefault="00E85A61" w:rsidP="00E85A61">
      <w:pPr>
        <w:spacing w:after="120"/>
        <w:ind w:left="720" w:hanging="720"/>
      </w:pPr>
      <w:r w:rsidRPr="009A2BE8">
        <w:t xml:space="preserve">Animal transport and transformation of trace elements across ecosystem boundaries ($255,000), National Science Foundation Biology Postdoctoral Fellowship </w:t>
      </w:r>
      <w:r w:rsidR="009A2BE8" w:rsidRPr="009A2BE8">
        <w:t xml:space="preserve">Sep </w:t>
      </w:r>
      <w:r w:rsidRPr="009A2BE8">
        <w:t>2021-</w:t>
      </w:r>
      <w:r w:rsidR="009A2BE8" w:rsidRPr="009A2BE8">
        <w:t xml:space="preserve">Aug </w:t>
      </w:r>
      <w:r w:rsidRPr="009A2BE8">
        <w:t xml:space="preserve">2024, Meritorious, </w:t>
      </w:r>
      <w:r w:rsidRPr="009A2BE8">
        <w:rPr>
          <w:b/>
          <w:bCs/>
        </w:rPr>
        <w:t>J Gerson</w:t>
      </w:r>
      <w:r w:rsidRPr="009A2BE8">
        <w:t>.</w:t>
      </w:r>
    </w:p>
    <w:p w14:paraId="279869CB" w14:textId="77777777" w:rsidR="00E85A61" w:rsidRPr="00306CD7" w:rsidRDefault="00E85A61" w:rsidP="00E85A61">
      <w:pPr>
        <w:spacing w:after="120"/>
        <w:ind w:left="450" w:hanging="450"/>
      </w:pPr>
      <w:r w:rsidRPr="00306CD7">
        <w:t>Evaluating Knowledge and Behaviors Associated with Mercury Emissions from Artisanal Gold Mining in Senegal</w:t>
      </w:r>
      <w:r>
        <w:t xml:space="preserve"> ($2,505), World Connect, Oct 2020-Mar 2021, </w:t>
      </w:r>
      <w:r>
        <w:rPr>
          <w:b/>
          <w:bCs/>
        </w:rPr>
        <w:t xml:space="preserve">J Gerson </w:t>
      </w:r>
      <w:r>
        <w:t>and F Danfakha.</w:t>
      </w:r>
    </w:p>
    <w:p w14:paraId="034D7956" w14:textId="77777777" w:rsidR="00C57DF0" w:rsidRDefault="00C57DF0" w:rsidP="00C57DF0">
      <w:pPr>
        <w:tabs>
          <w:tab w:val="left" w:pos="1800"/>
        </w:tabs>
        <w:spacing w:after="120"/>
        <w:ind w:left="450" w:hanging="450"/>
      </w:pPr>
      <w:r>
        <w:t xml:space="preserve">Seasonal Changes in Mercury Inputs from Artisanal Gold Mining ($1,000), Duke Biology Grant in Aid, June 2020-May 2021, </w:t>
      </w:r>
      <w:r>
        <w:rPr>
          <w:b/>
          <w:bCs/>
        </w:rPr>
        <w:t>J Gerson</w:t>
      </w:r>
      <w:r>
        <w:t>.</w:t>
      </w:r>
    </w:p>
    <w:p w14:paraId="2ECBD1CF" w14:textId="77777777" w:rsidR="00C57DF0" w:rsidRPr="00BD1657" w:rsidRDefault="00C57DF0" w:rsidP="00C57DF0">
      <w:pPr>
        <w:tabs>
          <w:tab w:val="left" w:pos="1800"/>
        </w:tabs>
        <w:spacing w:after="120"/>
        <w:ind w:left="450" w:hanging="450"/>
      </w:pPr>
      <w:r w:rsidRPr="00BD1657">
        <w:lastRenderedPageBreak/>
        <w:t>Hands‐on Dendrochronology Training to Determine Long‐Term Patterns in Mercury Concentration ($4,150), Duke Graduate School Training and Enhancement Grant (GSTEG), July 1</w:t>
      </w:r>
      <w:r>
        <w:t>,</w:t>
      </w:r>
      <w:r w:rsidRPr="00BD1657">
        <w:t xml:space="preserve"> 2019-June 30, 2020, </w:t>
      </w:r>
      <w:r w:rsidRPr="00BD1657">
        <w:rPr>
          <w:b/>
        </w:rPr>
        <w:t>J Gerson</w:t>
      </w:r>
      <w:r w:rsidRPr="00BD1657">
        <w:t>.</w:t>
      </w:r>
    </w:p>
    <w:p w14:paraId="5C3CB496" w14:textId="77777777" w:rsidR="00C57DF0" w:rsidRDefault="00C57DF0" w:rsidP="00C57DF0">
      <w:pPr>
        <w:tabs>
          <w:tab w:val="left" w:pos="1800"/>
        </w:tabs>
        <w:spacing w:after="120"/>
        <w:ind w:left="450" w:hanging="450"/>
      </w:pPr>
      <w:r w:rsidRPr="00BD1657">
        <w:t>The Impact of Selenium on Mercury Accumulation in Diatoms and Mayflies ($1,000), Duke Biology Grant in Aid, June 2019-</w:t>
      </w:r>
      <w:r>
        <w:t>May</w:t>
      </w:r>
      <w:r w:rsidRPr="00BD1657">
        <w:t xml:space="preserve"> 2020, </w:t>
      </w:r>
      <w:r w:rsidRPr="00BD1657">
        <w:rPr>
          <w:b/>
        </w:rPr>
        <w:t>J Gerson</w:t>
      </w:r>
      <w:r w:rsidRPr="00BD1657">
        <w:t>.</w:t>
      </w:r>
    </w:p>
    <w:p w14:paraId="06760933" w14:textId="794BAAB6" w:rsidR="00C57DF0" w:rsidRPr="00C57DF0" w:rsidRDefault="00C57DF0" w:rsidP="00C57DF0">
      <w:pPr>
        <w:tabs>
          <w:tab w:val="left" w:pos="1800"/>
        </w:tabs>
        <w:spacing w:after="120"/>
        <w:ind w:left="450" w:hanging="450"/>
        <w:rPr>
          <w:bCs/>
        </w:rPr>
      </w:pPr>
      <w:r w:rsidRPr="00BD1657">
        <w:t xml:space="preserve">Environmental Implications of Artisanal Gold Mining in the Peruvian Amazon ($30,000), Duke Bass Connections, March 2019-May 2020, </w:t>
      </w:r>
      <w:r>
        <w:t xml:space="preserve">ES </w:t>
      </w:r>
      <w:r w:rsidRPr="00BD1657">
        <w:t>Bernhardt</w:t>
      </w:r>
      <w:r>
        <w:t xml:space="preserve"> and </w:t>
      </w:r>
      <w:r w:rsidRPr="00BD1657">
        <w:rPr>
          <w:b/>
        </w:rPr>
        <w:t>J Gerson</w:t>
      </w:r>
      <w:r>
        <w:rPr>
          <w:bCs/>
        </w:rPr>
        <w:t>.</w:t>
      </w:r>
    </w:p>
    <w:p w14:paraId="1D1F6079" w14:textId="555DB1AC" w:rsidR="00E85A61" w:rsidRDefault="00E85A61" w:rsidP="00C57DF0">
      <w:pPr>
        <w:tabs>
          <w:tab w:val="left" w:pos="1800"/>
        </w:tabs>
        <w:spacing w:after="120"/>
        <w:ind w:left="450" w:hanging="450"/>
      </w:pPr>
      <w:r w:rsidRPr="00BD1657">
        <w:t xml:space="preserve">Reducing Health and Environmental Impacts of Mercury from Artisanal Gold Mining in Senegal ($3,780), World Connect, Feb 2019-Dec 2019, </w:t>
      </w:r>
      <w:r w:rsidRPr="00BD1657">
        <w:rPr>
          <w:b/>
        </w:rPr>
        <w:t>J Gerson</w:t>
      </w:r>
      <w:r>
        <w:rPr>
          <w:b/>
        </w:rPr>
        <w:t xml:space="preserve"> </w:t>
      </w:r>
      <w:r>
        <w:t>and</w:t>
      </w:r>
      <w:r w:rsidRPr="00BD1657">
        <w:t xml:space="preserve"> F Danfakha.</w:t>
      </w:r>
    </w:p>
    <w:p w14:paraId="53C16120" w14:textId="5BCF74CD" w:rsidR="00C57DF0" w:rsidRPr="00A6419B" w:rsidRDefault="00C57DF0" w:rsidP="00C57DF0">
      <w:pPr>
        <w:tabs>
          <w:tab w:val="left" w:pos="1800"/>
        </w:tabs>
        <w:spacing w:after="120"/>
        <w:ind w:left="450" w:hanging="450"/>
      </w:pPr>
      <w:r w:rsidRPr="00A6419B">
        <w:t xml:space="preserve">Quantifying Historical and Current Levels of Atmospheric Mercury Pollution from Artisanal Gold Mining in the Peruvian Amazon ($2,000), </w:t>
      </w:r>
      <w:r>
        <w:t xml:space="preserve">Duke </w:t>
      </w:r>
      <w:r w:rsidRPr="00A6419B">
        <w:t>Trent Foundation, Jan 2019-Dec 2019</w:t>
      </w:r>
      <w:r>
        <w:t xml:space="preserve">, </w:t>
      </w:r>
      <w:r w:rsidRPr="00A6419B">
        <w:t>E</w:t>
      </w:r>
      <w:r>
        <w:t>S</w:t>
      </w:r>
      <w:r w:rsidRPr="00A6419B">
        <w:t xml:space="preserve"> Bernhardt</w:t>
      </w:r>
      <w:r>
        <w:t xml:space="preserve"> and </w:t>
      </w:r>
      <w:r w:rsidRPr="00A6419B">
        <w:rPr>
          <w:b/>
        </w:rPr>
        <w:t>J Gerson</w:t>
      </w:r>
      <w:r w:rsidRPr="00A6419B">
        <w:t>.</w:t>
      </w:r>
    </w:p>
    <w:p w14:paraId="31F82369" w14:textId="77777777" w:rsidR="00E85A61" w:rsidRPr="003714D8" w:rsidRDefault="00E85A61" w:rsidP="00E85A61">
      <w:pPr>
        <w:tabs>
          <w:tab w:val="left" w:pos="1800"/>
        </w:tabs>
        <w:spacing w:after="120"/>
        <w:ind w:left="450" w:hanging="450"/>
      </w:pPr>
      <w:r>
        <w:t xml:space="preserve">Is Selenium protective against mercury exposure in aquatic and riparian food webs? ($5,000), National Science Foundation Graduate Research Internship Program (GRIP), June 2018-May 2019, </w:t>
      </w:r>
      <w:r>
        <w:rPr>
          <w:b/>
          <w:bCs/>
        </w:rPr>
        <w:t>J Gerson</w:t>
      </w:r>
      <w:r>
        <w:t>.</w:t>
      </w:r>
    </w:p>
    <w:p w14:paraId="02C6109C" w14:textId="77777777" w:rsidR="001F6CC6" w:rsidRPr="00BD1657" w:rsidRDefault="001F6CC6" w:rsidP="001F6CC6">
      <w:pPr>
        <w:spacing w:after="120"/>
        <w:ind w:left="360" w:hanging="360"/>
      </w:pPr>
      <w:r w:rsidRPr="00BD1657">
        <w:t>The Fate and Transport of Mercury from Artisanal Gold Mining in Madre de Dios, Peru ($12,500), Duke Global Health Institute Dissertation Fieldwork Grant</w:t>
      </w:r>
      <w:r w:rsidRPr="00BD1657">
        <w:rPr>
          <w:i/>
        </w:rPr>
        <w:t xml:space="preserve">, </w:t>
      </w:r>
      <w:r w:rsidRPr="00BD1657">
        <w:t xml:space="preserve">May 2018-June 2019, </w:t>
      </w:r>
      <w:r w:rsidRPr="00BD1657">
        <w:rPr>
          <w:b/>
        </w:rPr>
        <w:t>J Gerson</w:t>
      </w:r>
      <w:r w:rsidRPr="00BD1657">
        <w:t>.</w:t>
      </w:r>
    </w:p>
    <w:p w14:paraId="5DCED0E5" w14:textId="77777777" w:rsidR="001F6CC6" w:rsidRPr="00BD1657" w:rsidRDefault="001F6CC6" w:rsidP="001F6CC6">
      <w:pPr>
        <w:tabs>
          <w:tab w:val="left" w:pos="1800"/>
        </w:tabs>
        <w:spacing w:after="120"/>
        <w:ind w:left="450" w:hanging="450"/>
      </w:pPr>
      <w:r w:rsidRPr="00BD1657">
        <w:t>Environmental Epidemiology in Latin America: Identifying the Impacts of Artisanal Gold Mining on Forest Reserves and Native Populations in the Peruvian Amazon ($30,000), Duke Bass Connections, March 2018-May 2019, E</w:t>
      </w:r>
      <w:r>
        <w:t>S</w:t>
      </w:r>
      <w:r w:rsidRPr="00BD1657">
        <w:t xml:space="preserve"> Bernhardt, W Pan, </w:t>
      </w:r>
      <w:r>
        <w:t xml:space="preserve">and </w:t>
      </w:r>
      <w:r w:rsidRPr="00BD1657">
        <w:rPr>
          <w:b/>
        </w:rPr>
        <w:t>J Gerson</w:t>
      </w:r>
      <w:r w:rsidRPr="00BD1657">
        <w:t>.</w:t>
      </w:r>
    </w:p>
    <w:p w14:paraId="17733529" w14:textId="6B7BB0B0" w:rsidR="00E85A61" w:rsidRPr="00BD1657" w:rsidRDefault="00E85A61" w:rsidP="00E85A61">
      <w:pPr>
        <w:tabs>
          <w:tab w:val="left" w:pos="1800"/>
        </w:tabs>
        <w:spacing w:after="120"/>
        <w:ind w:left="450" w:hanging="450"/>
      </w:pPr>
      <w:r w:rsidRPr="00BD1657">
        <w:t xml:space="preserve">Quicksilver in the Waters: Tracing Mercury Contamination from Artisanal Gold Mining from Its Source through the Environment in Madre de Dios, Peru ($5,000), Lewis and Clark Fund for Exploration and Field Research Field Scholar, Feb 2018-July 2018, </w:t>
      </w:r>
      <w:r w:rsidRPr="00BD1657">
        <w:rPr>
          <w:b/>
        </w:rPr>
        <w:t>J Gerson</w:t>
      </w:r>
      <w:r w:rsidRPr="00BD1657">
        <w:t>.</w:t>
      </w:r>
    </w:p>
    <w:p w14:paraId="76653CB4" w14:textId="77777777" w:rsidR="001F6CC6" w:rsidRDefault="001F6CC6" w:rsidP="001F6CC6">
      <w:pPr>
        <w:tabs>
          <w:tab w:val="left" w:pos="1800"/>
        </w:tabs>
        <w:spacing w:after="120"/>
        <w:ind w:left="450" w:hanging="450"/>
      </w:pPr>
      <w:r w:rsidRPr="00BD1657">
        <w:t xml:space="preserve">Mapping the Fate of Quicksilver: Mercury Contamination from Artisanal Small-Scale Gold Mining in Senegal ($990), Sigma Xi Grants in Aid of Research, Jan 2018-Dec 2018, </w:t>
      </w:r>
      <w:r w:rsidRPr="00BD1657">
        <w:rPr>
          <w:b/>
        </w:rPr>
        <w:t>J Gerson</w:t>
      </w:r>
      <w:r w:rsidRPr="00BD1657">
        <w:t>.</w:t>
      </w:r>
    </w:p>
    <w:p w14:paraId="39CB1A58" w14:textId="77777777" w:rsidR="00E85A61" w:rsidRPr="00BD1657" w:rsidRDefault="00E85A61" w:rsidP="00E85A61">
      <w:pPr>
        <w:tabs>
          <w:tab w:val="left" w:pos="1800"/>
        </w:tabs>
        <w:spacing w:after="120"/>
        <w:ind w:left="450" w:hanging="450"/>
      </w:pPr>
      <w:r w:rsidRPr="00BD1657">
        <w:t xml:space="preserve">Ecosystem Assessment of Mercury from Gold Mining in Madre de Dios, Peru ($1,752), Geological Society of America, July 2017-June 2018, </w:t>
      </w:r>
      <w:r w:rsidRPr="00BD1657">
        <w:rPr>
          <w:b/>
        </w:rPr>
        <w:t>J Gerson</w:t>
      </w:r>
      <w:r w:rsidRPr="00BD1657">
        <w:t>.</w:t>
      </w:r>
    </w:p>
    <w:p w14:paraId="6E3E18DA" w14:textId="77777777" w:rsidR="000844ED" w:rsidRPr="00BD1657" w:rsidRDefault="000844ED" w:rsidP="000844ED">
      <w:pPr>
        <w:tabs>
          <w:tab w:val="left" w:pos="1800"/>
        </w:tabs>
        <w:spacing w:after="120"/>
        <w:ind w:left="450" w:hanging="450"/>
      </w:pPr>
      <w:r w:rsidRPr="00BD1657">
        <w:t>Tracing Mercury from Artisanal Gold Mining into Agricultural Soils and Crops ($1,000), Duke Biology Grant in Aid, June 2017-</w:t>
      </w:r>
      <w:r>
        <w:t>May</w:t>
      </w:r>
      <w:r w:rsidRPr="00BD1657">
        <w:t xml:space="preserve"> 2018, </w:t>
      </w:r>
      <w:r w:rsidRPr="00BD1657">
        <w:rPr>
          <w:b/>
        </w:rPr>
        <w:t>J Gerson</w:t>
      </w:r>
      <w:r w:rsidRPr="00BD1657">
        <w:t>.</w:t>
      </w:r>
    </w:p>
    <w:p w14:paraId="28DDF4E5" w14:textId="77777777" w:rsidR="001F6CC6" w:rsidRDefault="00E85A61" w:rsidP="001F6CC6">
      <w:pPr>
        <w:tabs>
          <w:tab w:val="left" w:pos="1800"/>
        </w:tabs>
        <w:spacing w:after="120"/>
        <w:ind w:left="450" w:hanging="450"/>
      </w:pPr>
      <w:r w:rsidRPr="00BD1657">
        <w:t xml:space="preserve">Quicksilver in the Waters: Tracing Mercury Contamination from Artisanal Gold Mining from Its Source through the Environment ($3,000), Exploration Fund Grant: Mamont Scholar, June 2016-Dec 2016, </w:t>
      </w:r>
      <w:r w:rsidRPr="00BD1657">
        <w:rPr>
          <w:b/>
        </w:rPr>
        <w:t>J Gerson</w:t>
      </w:r>
      <w:r w:rsidRPr="00BD1657">
        <w:t xml:space="preserve">. </w:t>
      </w:r>
    </w:p>
    <w:p w14:paraId="381BCEF8" w14:textId="1FC6CE1D" w:rsidR="006741EE" w:rsidRPr="00E902B2" w:rsidRDefault="006741EE" w:rsidP="001F6CC6">
      <w:pPr>
        <w:tabs>
          <w:tab w:val="left" w:pos="1800"/>
        </w:tabs>
        <w:spacing w:after="120"/>
        <w:ind w:left="450" w:hanging="450"/>
      </w:pPr>
      <w:r w:rsidRPr="00BD1657">
        <w:t xml:space="preserve">Engaging policy makers and local communities in understanding research findings on mercury artisanal gold mining in Senegal ($3,992), </w:t>
      </w:r>
      <w:r>
        <w:t xml:space="preserve">Duke </w:t>
      </w:r>
      <w:r w:rsidRPr="00BD1657">
        <w:t xml:space="preserve">Policy Bridge Funds for Policy Engagement, April 2017-April 2018, </w:t>
      </w:r>
      <w:r w:rsidRPr="00BD1657">
        <w:rPr>
          <w:b/>
        </w:rPr>
        <w:t>J Gerson</w:t>
      </w:r>
      <w:r>
        <w:t xml:space="preserve"> and</w:t>
      </w:r>
      <w:r w:rsidRPr="00BD1657">
        <w:t xml:space="preserve"> </w:t>
      </w:r>
      <w:r>
        <w:t>ES</w:t>
      </w:r>
      <w:r w:rsidRPr="00BD1657">
        <w:t xml:space="preserve"> Bernhardt.</w:t>
      </w:r>
    </w:p>
    <w:p w14:paraId="0A7AFC0C" w14:textId="2947ECCC" w:rsidR="00E85A61" w:rsidRDefault="00E85A61" w:rsidP="00E85A61">
      <w:pPr>
        <w:tabs>
          <w:tab w:val="right" w:pos="9360"/>
        </w:tabs>
        <w:ind w:left="446" w:hanging="446"/>
      </w:pPr>
      <w:r w:rsidRPr="00BD1657">
        <w:t>Nutrient dynamics in Adirondack lakes recovering from acidification by acid deposition ($40,000), New York State Energy Research and Development Authority, Jan 2015-Aug 2016, CT Driscoll</w:t>
      </w:r>
      <w:r>
        <w:t xml:space="preserve"> and</w:t>
      </w:r>
      <w:r w:rsidRPr="00BD1657">
        <w:t xml:space="preserve"> </w:t>
      </w:r>
      <w:r w:rsidRPr="00BD1657">
        <w:rPr>
          <w:b/>
        </w:rPr>
        <w:t>J</w:t>
      </w:r>
      <w:r w:rsidRPr="00BD1657">
        <w:t xml:space="preserve"> </w:t>
      </w:r>
      <w:r w:rsidRPr="00BD1657">
        <w:rPr>
          <w:b/>
        </w:rPr>
        <w:t>Gerson</w:t>
      </w:r>
      <w:r w:rsidRPr="00BD1657">
        <w:t xml:space="preserve">. </w:t>
      </w:r>
    </w:p>
    <w:p w14:paraId="7D479B40" w14:textId="77777777" w:rsidR="000844ED" w:rsidRDefault="000844ED" w:rsidP="00E85A61">
      <w:pPr>
        <w:tabs>
          <w:tab w:val="right" w:pos="9360"/>
        </w:tabs>
        <w:ind w:left="446" w:hanging="446"/>
        <w:rPr>
          <w:i/>
          <w:iCs/>
        </w:rPr>
      </w:pPr>
    </w:p>
    <w:p w14:paraId="70AAE265" w14:textId="3BFAD4D0" w:rsidR="000844ED" w:rsidRDefault="000844ED" w:rsidP="00E85A61">
      <w:pPr>
        <w:tabs>
          <w:tab w:val="right" w:pos="9360"/>
        </w:tabs>
        <w:ind w:left="446" w:hanging="446"/>
        <w:rPr>
          <w:b/>
          <w:bCs/>
        </w:rPr>
      </w:pPr>
      <w:r>
        <w:rPr>
          <w:i/>
          <w:iCs/>
        </w:rPr>
        <w:t>Outreach Funding Prior to 2023</w:t>
      </w:r>
      <w:r w:rsidR="00B87313">
        <w:rPr>
          <w:i/>
          <w:iCs/>
        </w:rPr>
        <w:t xml:space="preserve"> </w:t>
      </w:r>
      <w:r w:rsidR="00B87313" w:rsidRPr="00F31320">
        <w:rPr>
          <w:b/>
          <w:bCs/>
        </w:rPr>
        <w:t>(</w:t>
      </w:r>
      <w:r w:rsidR="00F31320" w:rsidRPr="00F31320">
        <w:rPr>
          <w:b/>
          <w:bCs/>
        </w:rPr>
        <w:t>$196,497 total)</w:t>
      </w:r>
    </w:p>
    <w:p w14:paraId="504C337E" w14:textId="77777777" w:rsidR="00F31320" w:rsidRPr="00F31320" w:rsidRDefault="00F31320" w:rsidP="00E85A61">
      <w:pPr>
        <w:tabs>
          <w:tab w:val="right" w:pos="9360"/>
        </w:tabs>
        <w:ind w:left="446" w:hanging="446"/>
        <w:rPr>
          <w:sz w:val="12"/>
          <w:szCs w:val="12"/>
        </w:rPr>
      </w:pPr>
    </w:p>
    <w:p w14:paraId="48974749" w14:textId="3D0A468B" w:rsidR="000844ED" w:rsidRDefault="000844ED" w:rsidP="000844ED">
      <w:pPr>
        <w:tabs>
          <w:tab w:val="left" w:pos="1800"/>
        </w:tabs>
        <w:spacing w:after="120"/>
        <w:ind w:left="450" w:hanging="450"/>
      </w:pPr>
      <w:r w:rsidRPr="00BD1657">
        <w:lastRenderedPageBreak/>
        <w:t>Girls on outdoor Adventure for Leadership and Science ($10,</w:t>
      </w:r>
      <w:r>
        <w:t>000</w:t>
      </w:r>
      <w:r w:rsidRPr="00BD1657">
        <w:t xml:space="preserve">), </w:t>
      </w:r>
      <w:r>
        <w:t>REI Force of Nature Grant</w:t>
      </w:r>
      <w:r w:rsidRPr="00BD1657">
        <w:t xml:space="preserve">, </w:t>
      </w:r>
      <w:r>
        <w:t>May 2020</w:t>
      </w:r>
      <w:r w:rsidRPr="00BD1657">
        <w:t>-</w:t>
      </w:r>
      <w:r>
        <w:t>Dec</w:t>
      </w:r>
      <w:r w:rsidRPr="00BD1657">
        <w:t xml:space="preserve"> 202</w:t>
      </w:r>
      <w:r>
        <w:t>1</w:t>
      </w:r>
      <w:r w:rsidRPr="00BD1657">
        <w:t xml:space="preserve">, </w:t>
      </w:r>
      <w:r w:rsidRPr="00BD1657">
        <w:rPr>
          <w:b/>
        </w:rPr>
        <w:t>J Gerson</w:t>
      </w:r>
      <w:r w:rsidRPr="00BD1657">
        <w:t xml:space="preserve">, </w:t>
      </w:r>
      <w:r>
        <w:t>L Dollar, B Dixon, K Flanigan, and N Teasley</w:t>
      </w:r>
      <w:r w:rsidRPr="00BD1657">
        <w:t>.</w:t>
      </w:r>
    </w:p>
    <w:p w14:paraId="6E96A265" w14:textId="4512DC90" w:rsidR="000844ED" w:rsidRPr="00BD1657" w:rsidRDefault="000844ED" w:rsidP="000844ED">
      <w:pPr>
        <w:tabs>
          <w:tab w:val="left" w:pos="1800"/>
        </w:tabs>
        <w:spacing w:after="120"/>
        <w:ind w:left="450" w:hanging="450"/>
      </w:pPr>
      <w:r w:rsidRPr="00BD1657">
        <w:t>Girls on outdoor Adventure for Leadership and Science ($120,354), Burroughs Wellcome Fund Student Science Enrichment Program, Feb 2020-Aug</w:t>
      </w:r>
      <w:r>
        <w:t xml:space="preserve"> </w:t>
      </w:r>
      <w:r w:rsidRPr="00BD1657">
        <w:t xml:space="preserve">2022, </w:t>
      </w:r>
      <w:r w:rsidRPr="00BD1657">
        <w:rPr>
          <w:b/>
        </w:rPr>
        <w:t>J Gerson</w:t>
      </w:r>
      <w:r w:rsidRPr="00BD1657">
        <w:t xml:space="preserve">, E Levy, </w:t>
      </w:r>
      <w:r>
        <w:t xml:space="preserve">and </w:t>
      </w:r>
      <w:r w:rsidRPr="00BD1657">
        <w:t>E Ury.</w:t>
      </w:r>
    </w:p>
    <w:p w14:paraId="23E0E598" w14:textId="2D693E68" w:rsidR="000844ED" w:rsidRPr="00BD1657" w:rsidRDefault="000844ED" w:rsidP="000844ED">
      <w:pPr>
        <w:tabs>
          <w:tab w:val="left" w:pos="1800"/>
        </w:tabs>
        <w:spacing w:after="120"/>
        <w:ind w:left="450" w:hanging="450"/>
      </w:pPr>
      <w:r w:rsidRPr="00BD1657">
        <w:t>Girls on outdoor Adventure for Leadership and Science (GALS) Summer Program ($10,000), REI Force of Nature Grant, Sep</w:t>
      </w:r>
      <w:r>
        <w:t xml:space="preserve"> </w:t>
      </w:r>
      <w:r w:rsidRPr="00BD1657">
        <w:t>2018-Aug 2019,</w:t>
      </w:r>
      <w:r>
        <w:t xml:space="preserve"> </w:t>
      </w:r>
      <w:r w:rsidRPr="00BD1657">
        <w:rPr>
          <w:b/>
        </w:rPr>
        <w:t>J Gerson</w:t>
      </w:r>
      <w:r w:rsidRPr="00BD1657">
        <w:t xml:space="preserve">, E Levy, E Ury, </w:t>
      </w:r>
      <w:r>
        <w:t xml:space="preserve">and </w:t>
      </w:r>
      <w:r w:rsidRPr="00BD1657">
        <w:t>N Cagle.</w:t>
      </w:r>
    </w:p>
    <w:p w14:paraId="05D4B716" w14:textId="77777777" w:rsidR="000844ED" w:rsidRPr="00BD1657" w:rsidRDefault="000844ED" w:rsidP="000844ED">
      <w:pPr>
        <w:tabs>
          <w:tab w:val="left" w:pos="1800"/>
        </w:tabs>
        <w:spacing w:after="120"/>
        <w:ind w:left="360" w:hanging="360"/>
      </w:pPr>
      <w:r w:rsidRPr="00BD1657">
        <w:t xml:space="preserve">Girls on outdoor Adventure for Leadership and Science (GALS) Summer Program ($6,990), American Association of University Women, July 2018-June 2019, </w:t>
      </w:r>
      <w:r w:rsidRPr="00BD1657">
        <w:rPr>
          <w:b/>
        </w:rPr>
        <w:t>J Gerson</w:t>
      </w:r>
      <w:r w:rsidRPr="00BD1657">
        <w:t>.</w:t>
      </w:r>
    </w:p>
    <w:p w14:paraId="4C8089AE" w14:textId="77777777" w:rsidR="000844ED" w:rsidRPr="00BD1657" w:rsidRDefault="000844ED" w:rsidP="000844ED">
      <w:pPr>
        <w:tabs>
          <w:tab w:val="left" w:pos="1800"/>
        </w:tabs>
        <w:spacing w:after="120"/>
        <w:ind w:left="450" w:hanging="450"/>
      </w:pPr>
      <w:r w:rsidRPr="00BD1657">
        <w:t xml:space="preserve">Girls on outdoor Adventure for Leadership and Science (GALS) Summer Program ($20,000), REI Force of Nature Grant, July 2017-June 2018, </w:t>
      </w:r>
      <w:r w:rsidRPr="00BD1657">
        <w:rPr>
          <w:b/>
        </w:rPr>
        <w:t>J Gerson</w:t>
      </w:r>
      <w:r w:rsidRPr="00BD1657">
        <w:t xml:space="preserve">, E Levy, </w:t>
      </w:r>
      <w:r>
        <w:t xml:space="preserve">and </w:t>
      </w:r>
      <w:r w:rsidRPr="00BD1657">
        <w:t>N Cagle.</w:t>
      </w:r>
    </w:p>
    <w:p w14:paraId="7A2EA502" w14:textId="77777777" w:rsidR="000844ED" w:rsidRPr="00BD1657" w:rsidRDefault="000844ED" w:rsidP="000844ED">
      <w:pPr>
        <w:tabs>
          <w:tab w:val="left" w:pos="1800"/>
        </w:tabs>
        <w:spacing w:after="120"/>
        <w:ind w:left="450" w:hanging="450"/>
      </w:pPr>
      <w:r w:rsidRPr="00BD1657">
        <w:t xml:space="preserve">Girls on outdoor Adventure for Leadership and Science (GALS) Summer Program ($15,000), The North Face Explore Fund, July 2017-June 2018, </w:t>
      </w:r>
      <w:r w:rsidRPr="00BD1657">
        <w:rPr>
          <w:b/>
        </w:rPr>
        <w:t>J Gerson</w:t>
      </w:r>
      <w:r w:rsidRPr="00BD1657">
        <w:t xml:space="preserve">, E Levy, </w:t>
      </w:r>
      <w:r>
        <w:t xml:space="preserve">and </w:t>
      </w:r>
      <w:r w:rsidRPr="00BD1657">
        <w:t>ES Bernhardt.</w:t>
      </w:r>
    </w:p>
    <w:p w14:paraId="2B240518" w14:textId="404F0608" w:rsidR="00E85A61" w:rsidRPr="00FB5E1D" w:rsidRDefault="000844ED" w:rsidP="00FB5E1D">
      <w:pPr>
        <w:tabs>
          <w:tab w:val="left" w:pos="1800"/>
        </w:tabs>
        <w:spacing w:after="240"/>
        <w:ind w:left="446" w:hanging="446"/>
      </w:pPr>
      <w:r w:rsidRPr="00BD1657">
        <w:t xml:space="preserve">Girls on outdoor Adventure for Leadership and Science (GALS) Network ($14,153), Duke Support for Interdisciplinary Graduate Networks (D-SIGN), May 2017-May 2018, </w:t>
      </w:r>
      <w:r w:rsidRPr="00BD1657">
        <w:rPr>
          <w:b/>
        </w:rPr>
        <w:t>J Gerson</w:t>
      </w:r>
      <w:r w:rsidRPr="00BD1657">
        <w:t xml:space="preserve">, E Levy, </w:t>
      </w:r>
      <w:r>
        <w:t xml:space="preserve">and </w:t>
      </w:r>
      <w:r w:rsidRPr="00BD1657">
        <w:t>N Cagle.</w:t>
      </w:r>
    </w:p>
    <w:p w14:paraId="14AA18FA" w14:textId="082688E1" w:rsidR="00EC7F40" w:rsidRPr="00BD1657" w:rsidRDefault="009B1DED" w:rsidP="005C1161">
      <w:pPr>
        <w:pBdr>
          <w:bottom w:val="single" w:sz="6" w:space="1" w:color="auto"/>
        </w:pBdr>
        <w:tabs>
          <w:tab w:val="right" w:pos="9360"/>
        </w:tabs>
        <w:rPr>
          <w:b/>
        </w:rPr>
      </w:pPr>
      <w:r w:rsidRPr="00BD1657">
        <w:rPr>
          <w:b/>
        </w:rPr>
        <w:t>SCHOLARSHIPS AND TRAVEL GRANTS</w:t>
      </w:r>
    </w:p>
    <w:p w14:paraId="3E47F489" w14:textId="77777777" w:rsidR="004800DA" w:rsidRPr="00BD1657" w:rsidRDefault="004800DA" w:rsidP="005C1161">
      <w:pPr>
        <w:tabs>
          <w:tab w:val="left" w:pos="1350"/>
        </w:tabs>
        <w:rPr>
          <w:sz w:val="12"/>
          <w:szCs w:val="12"/>
        </w:rPr>
      </w:pPr>
    </w:p>
    <w:p w14:paraId="60656A06" w14:textId="339DBB4C" w:rsidR="00A6419B" w:rsidRPr="009A4A7A" w:rsidRDefault="00A6419B" w:rsidP="00B87313">
      <w:pPr>
        <w:tabs>
          <w:tab w:val="left" w:pos="1260"/>
        </w:tabs>
        <w:ind w:left="1260" w:hanging="1260"/>
      </w:pPr>
      <w:r w:rsidRPr="009A4A7A">
        <w:t>2020-2021</w:t>
      </w:r>
      <w:r w:rsidRPr="009A4A7A">
        <w:tab/>
      </w:r>
      <w:r w:rsidRPr="009A4A7A">
        <w:rPr>
          <w:i/>
          <w:iCs/>
        </w:rPr>
        <w:t>Duke Biology One Semester Departmental Fellowship</w:t>
      </w:r>
      <w:r w:rsidRPr="009A4A7A">
        <w:t xml:space="preserve"> – Duke University </w:t>
      </w:r>
      <w:r w:rsidR="00391323" w:rsidRPr="009A4A7A">
        <w:t>(1 semester tuition + stipend)</w:t>
      </w:r>
    </w:p>
    <w:p w14:paraId="03E03543" w14:textId="462A2D67" w:rsidR="00091779" w:rsidRPr="00091779" w:rsidRDefault="00091779" w:rsidP="00B87313">
      <w:pPr>
        <w:tabs>
          <w:tab w:val="left" w:pos="1260"/>
        </w:tabs>
        <w:ind w:left="1260" w:hanging="1260"/>
      </w:pPr>
      <w:r>
        <w:t>2020</w:t>
      </w:r>
      <w:r>
        <w:tab/>
      </w:r>
      <w:r>
        <w:rPr>
          <w:i/>
          <w:iCs/>
        </w:rPr>
        <w:t xml:space="preserve">Mulholland Endowment Award for Biogeochemical Research </w:t>
      </w:r>
      <w:r>
        <w:t>– Society for Freshwater Science ($1</w:t>
      </w:r>
      <w:r w:rsidR="001C62B0">
        <w:t>,</w:t>
      </w:r>
      <w:r>
        <w:t>000)</w:t>
      </w:r>
    </w:p>
    <w:p w14:paraId="3F103B06" w14:textId="5B1CA075" w:rsidR="0062772D" w:rsidRPr="00BD1657" w:rsidRDefault="0062772D" w:rsidP="00B87313">
      <w:pPr>
        <w:tabs>
          <w:tab w:val="left" w:pos="1260"/>
        </w:tabs>
        <w:ind w:left="1260" w:hanging="1260"/>
      </w:pPr>
      <w:r w:rsidRPr="00BD1657">
        <w:t>2020</w:t>
      </w:r>
      <w:r w:rsidRPr="00BD1657">
        <w:tab/>
      </w:r>
      <w:r w:rsidRPr="00BD1657">
        <w:rPr>
          <w:i/>
        </w:rPr>
        <w:t xml:space="preserve">Duke University Summer Research Fellowship </w:t>
      </w:r>
      <w:r w:rsidRPr="00BD1657">
        <w:t>– Duke University ($5</w:t>
      </w:r>
      <w:r w:rsidR="001C62B0">
        <w:t>,</w:t>
      </w:r>
      <w:r w:rsidRPr="00BD1657">
        <w:t>500)</w:t>
      </w:r>
    </w:p>
    <w:p w14:paraId="79F411D0" w14:textId="1B4B84B7" w:rsidR="00706CC0" w:rsidRPr="00BD1657" w:rsidRDefault="00706CC0" w:rsidP="00B87313">
      <w:pPr>
        <w:tabs>
          <w:tab w:val="left" w:pos="1260"/>
        </w:tabs>
        <w:ind w:left="1260" w:hanging="1260"/>
      </w:pPr>
      <w:r w:rsidRPr="00BD1657">
        <w:t>2019</w:t>
      </w:r>
      <w:r w:rsidRPr="00BD1657">
        <w:tab/>
      </w:r>
      <w:r w:rsidRPr="00BD1657">
        <w:rPr>
          <w:i/>
        </w:rPr>
        <w:t xml:space="preserve">Center for Latin American and Caribbean Studies Conference Travel Grant </w:t>
      </w:r>
      <w:r w:rsidRPr="00BD1657">
        <w:t>– Duke University ($500)</w:t>
      </w:r>
    </w:p>
    <w:p w14:paraId="40BD4FC5" w14:textId="744492C0" w:rsidR="00D46937" w:rsidRPr="00BD1657" w:rsidRDefault="00D46937" w:rsidP="00B87313">
      <w:pPr>
        <w:tabs>
          <w:tab w:val="left" w:pos="1260"/>
        </w:tabs>
        <w:ind w:left="1260" w:hanging="1260"/>
      </w:pPr>
      <w:r w:rsidRPr="00BD1657">
        <w:t>2019</w:t>
      </w:r>
      <w:r w:rsidRPr="00BD1657">
        <w:tab/>
      </w:r>
      <w:r w:rsidRPr="00BD1657">
        <w:rPr>
          <w:i/>
        </w:rPr>
        <w:t xml:space="preserve">Duke University Graduate School Conference Travel Award </w:t>
      </w:r>
      <w:r w:rsidRPr="00BD1657">
        <w:rPr>
          <w:i/>
        </w:rPr>
        <w:softHyphen/>
      </w:r>
      <w:r w:rsidRPr="00BD1657">
        <w:t>– Duke University ($1</w:t>
      </w:r>
      <w:r w:rsidR="001C62B0">
        <w:t>,</w:t>
      </w:r>
      <w:r w:rsidRPr="00BD1657">
        <w:t>000)</w:t>
      </w:r>
    </w:p>
    <w:p w14:paraId="6BE5DD43" w14:textId="05BEBF52" w:rsidR="00AC0A82" w:rsidRPr="00BD1657" w:rsidRDefault="00AC0A82" w:rsidP="00B87313">
      <w:pPr>
        <w:tabs>
          <w:tab w:val="left" w:pos="1260"/>
        </w:tabs>
        <w:ind w:left="1260" w:hanging="1260"/>
      </w:pPr>
      <w:r w:rsidRPr="00BD1657">
        <w:t>2019</w:t>
      </w:r>
      <w:r w:rsidRPr="00BD1657">
        <w:tab/>
      </w:r>
      <w:r w:rsidRPr="00BD1657">
        <w:rPr>
          <w:i/>
        </w:rPr>
        <w:t>Center for Latin American and Caribbean Studies Tinker Research Travel Grant Award</w:t>
      </w:r>
      <w:r w:rsidRPr="00BD1657">
        <w:t xml:space="preserve"> – Duke University ($1</w:t>
      </w:r>
      <w:r w:rsidR="001C62B0">
        <w:t>,</w:t>
      </w:r>
      <w:r w:rsidRPr="00BD1657">
        <w:t>200)</w:t>
      </w:r>
    </w:p>
    <w:p w14:paraId="6CE8E3B0" w14:textId="095062AB" w:rsidR="00C00FE3" w:rsidRPr="00BD1657" w:rsidRDefault="00AC0A82" w:rsidP="00B87313">
      <w:pPr>
        <w:tabs>
          <w:tab w:val="left" w:pos="1260"/>
        </w:tabs>
        <w:ind w:left="1260" w:hanging="1260"/>
      </w:pPr>
      <w:r w:rsidRPr="00BD1657">
        <w:t>201</w:t>
      </w:r>
      <w:r w:rsidR="00C00FE3" w:rsidRPr="00BD1657">
        <w:t>9</w:t>
      </w:r>
      <w:r w:rsidR="00C00FE3" w:rsidRPr="00BD1657">
        <w:tab/>
      </w:r>
      <w:r w:rsidR="00C00FE3" w:rsidRPr="00BD1657">
        <w:rPr>
          <w:i/>
        </w:rPr>
        <w:t xml:space="preserve">Duke University Graduate School Conference Travel Award </w:t>
      </w:r>
      <w:r w:rsidR="00C00FE3" w:rsidRPr="00BD1657">
        <w:rPr>
          <w:i/>
        </w:rPr>
        <w:softHyphen/>
      </w:r>
      <w:r w:rsidR="00C00FE3" w:rsidRPr="00BD1657">
        <w:t>– Duke University ($750)</w:t>
      </w:r>
    </w:p>
    <w:p w14:paraId="05F41C58" w14:textId="01BE721A" w:rsidR="00457233" w:rsidRPr="00BD1657" w:rsidRDefault="00457233" w:rsidP="00B87313">
      <w:pPr>
        <w:tabs>
          <w:tab w:val="left" w:pos="1260"/>
        </w:tabs>
        <w:ind w:left="1260" w:hanging="1260"/>
      </w:pPr>
      <w:r w:rsidRPr="00BD1657">
        <w:t>2019</w:t>
      </w:r>
      <w:r w:rsidRPr="00BD1657">
        <w:tab/>
      </w:r>
      <w:r w:rsidRPr="00BD1657">
        <w:rPr>
          <w:i/>
        </w:rPr>
        <w:t xml:space="preserve">International Dissertation Travel Award </w:t>
      </w:r>
      <w:r w:rsidRPr="00BD1657">
        <w:t>– Duke University ($3</w:t>
      </w:r>
      <w:r w:rsidR="001C62B0">
        <w:t>,</w:t>
      </w:r>
      <w:r w:rsidRPr="00BD1657">
        <w:t>000)</w:t>
      </w:r>
    </w:p>
    <w:p w14:paraId="632B2744" w14:textId="022C0399" w:rsidR="00451F30" w:rsidRPr="00BD1657" w:rsidRDefault="00451F30" w:rsidP="00B87313">
      <w:pPr>
        <w:tabs>
          <w:tab w:val="left" w:pos="1260"/>
        </w:tabs>
        <w:ind w:left="1260" w:hanging="1260"/>
      </w:pPr>
      <w:r w:rsidRPr="00BD1657">
        <w:t>2018</w:t>
      </w:r>
      <w:r w:rsidRPr="00BD1657">
        <w:tab/>
      </w:r>
      <w:r w:rsidRPr="00BD1657">
        <w:rPr>
          <w:i/>
        </w:rPr>
        <w:t>Center for Latin American and Caribbean Studies Tinker Research Travel Grant Award</w:t>
      </w:r>
      <w:r w:rsidRPr="00BD1657">
        <w:t xml:space="preserve"> – Duke University ($1</w:t>
      </w:r>
      <w:r w:rsidR="001C62B0">
        <w:t>,</w:t>
      </w:r>
      <w:r w:rsidRPr="00BD1657">
        <w:t>000)</w:t>
      </w:r>
    </w:p>
    <w:p w14:paraId="332E3E52" w14:textId="6D92C83E" w:rsidR="009074D5" w:rsidRPr="00BD1657" w:rsidRDefault="009074D5" w:rsidP="00B87313">
      <w:pPr>
        <w:tabs>
          <w:tab w:val="left" w:pos="1260"/>
        </w:tabs>
        <w:ind w:left="1260" w:hanging="1260"/>
      </w:pPr>
      <w:r w:rsidRPr="00BD1657">
        <w:t>2018</w:t>
      </w:r>
      <w:r w:rsidRPr="00BD1657">
        <w:tab/>
      </w:r>
      <w:r w:rsidRPr="00BD1657">
        <w:rPr>
          <w:i/>
        </w:rPr>
        <w:t xml:space="preserve">Duke University Graduate School Conference Travel Award </w:t>
      </w:r>
      <w:r w:rsidRPr="00BD1657">
        <w:rPr>
          <w:i/>
        </w:rPr>
        <w:softHyphen/>
      </w:r>
      <w:r w:rsidRPr="00BD1657">
        <w:t>– Duke University ($1</w:t>
      </w:r>
      <w:r w:rsidR="001C62B0">
        <w:t>,</w:t>
      </w:r>
      <w:r w:rsidRPr="00BD1657">
        <w:t>000)</w:t>
      </w:r>
    </w:p>
    <w:p w14:paraId="5176320E" w14:textId="3318E430" w:rsidR="009074D5" w:rsidRPr="00BD1657" w:rsidRDefault="009074D5" w:rsidP="00B87313">
      <w:pPr>
        <w:tabs>
          <w:tab w:val="left" w:pos="1260"/>
        </w:tabs>
        <w:ind w:left="1260" w:hanging="1260"/>
      </w:pPr>
      <w:r w:rsidRPr="00BD1657">
        <w:t>2018</w:t>
      </w:r>
      <w:r w:rsidRPr="00BD1657">
        <w:tab/>
      </w:r>
      <w:r w:rsidRPr="00BD1657">
        <w:rPr>
          <w:i/>
        </w:rPr>
        <w:t xml:space="preserve">Duke University Center for International and Global Studies Research and Training Grant </w:t>
      </w:r>
      <w:r w:rsidRPr="00BD1657">
        <w:t>– Duke University ($1</w:t>
      </w:r>
      <w:r w:rsidR="001C62B0">
        <w:t>,</w:t>
      </w:r>
      <w:r w:rsidRPr="00BD1657">
        <w:t>000)</w:t>
      </w:r>
    </w:p>
    <w:p w14:paraId="7C00BB38" w14:textId="6175D4B0" w:rsidR="00ED0A51" w:rsidRPr="00BD1657" w:rsidRDefault="00ED0A51" w:rsidP="00B87313">
      <w:pPr>
        <w:tabs>
          <w:tab w:val="left" w:pos="1260"/>
        </w:tabs>
        <w:ind w:left="1260" w:hanging="1260"/>
        <w:rPr>
          <w:i/>
        </w:rPr>
      </w:pPr>
      <w:r w:rsidRPr="00BD1657">
        <w:t>2017</w:t>
      </w:r>
      <w:r w:rsidRPr="00BD1657">
        <w:tab/>
      </w:r>
      <w:r w:rsidR="00CE30B2" w:rsidRPr="00BD1657">
        <w:rPr>
          <w:i/>
        </w:rPr>
        <w:t>Student</w:t>
      </w:r>
      <w:r w:rsidR="00CE30B2" w:rsidRPr="00BD1657">
        <w:t xml:space="preserve"> </w:t>
      </w:r>
      <w:r w:rsidRPr="00BD1657">
        <w:rPr>
          <w:i/>
        </w:rPr>
        <w:t xml:space="preserve">Travel Grant </w:t>
      </w:r>
      <w:r w:rsidRPr="00BD1657">
        <w:t>– International Conference on Mercury as a Global Pollutant</w:t>
      </w:r>
      <w:r w:rsidR="001278D8" w:rsidRPr="00BD1657">
        <w:t xml:space="preserve"> ($925)</w:t>
      </w:r>
    </w:p>
    <w:p w14:paraId="54CEC408" w14:textId="5CF6C666" w:rsidR="00A769FD" w:rsidRPr="00BD1657" w:rsidRDefault="00A769FD" w:rsidP="00B87313">
      <w:pPr>
        <w:tabs>
          <w:tab w:val="left" w:pos="1260"/>
        </w:tabs>
        <w:ind w:left="1260" w:hanging="1260"/>
      </w:pPr>
      <w:r w:rsidRPr="00BD1657">
        <w:t>2017</w:t>
      </w:r>
      <w:r w:rsidRPr="00BD1657">
        <w:tab/>
      </w:r>
      <w:r w:rsidRPr="00BD1657">
        <w:rPr>
          <w:i/>
        </w:rPr>
        <w:t>Center for Latin American and Caribbean Studies Tinker Research Travel Grant Award</w:t>
      </w:r>
      <w:r w:rsidR="00E3417E" w:rsidRPr="00BD1657">
        <w:t xml:space="preserve"> </w:t>
      </w:r>
      <w:r w:rsidRPr="00BD1657">
        <w:t>– Duke University</w:t>
      </w:r>
      <w:r w:rsidR="001278D8" w:rsidRPr="00BD1657">
        <w:t xml:space="preserve"> ($1</w:t>
      </w:r>
      <w:r w:rsidR="001C62B0">
        <w:t>,</w:t>
      </w:r>
      <w:r w:rsidR="001278D8" w:rsidRPr="00BD1657">
        <w:t>900)</w:t>
      </w:r>
    </w:p>
    <w:p w14:paraId="11B62000" w14:textId="798AEB67" w:rsidR="005241BE" w:rsidRPr="00BD1657" w:rsidRDefault="005241BE" w:rsidP="00B87313">
      <w:pPr>
        <w:tabs>
          <w:tab w:val="left" w:pos="1260"/>
        </w:tabs>
        <w:ind w:left="1260" w:hanging="1260"/>
      </w:pPr>
      <w:r w:rsidRPr="00BD1657">
        <w:t>2016</w:t>
      </w:r>
      <w:r w:rsidRPr="00BD1657">
        <w:tab/>
      </w:r>
      <w:r w:rsidRPr="00BD1657">
        <w:rPr>
          <w:i/>
        </w:rPr>
        <w:t xml:space="preserve">Student Travel Award </w:t>
      </w:r>
      <w:r w:rsidRPr="00BD1657">
        <w:t>– Northeast Geologic Society of America</w:t>
      </w:r>
      <w:r w:rsidR="001278D8" w:rsidRPr="00BD1657">
        <w:t xml:space="preserve"> ($90)</w:t>
      </w:r>
    </w:p>
    <w:p w14:paraId="086FC100" w14:textId="2732A059" w:rsidR="0029235C" w:rsidRPr="00BD1657" w:rsidRDefault="0029235C" w:rsidP="00B87313">
      <w:pPr>
        <w:tabs>
          <w:tab w:val="left" w:pos="1260"/>
        </w:tabs>
        <w:ind w:left="1260" w:hanging="1260"/>
      </w:pPr>
      <w:r w:rsidRPr="00BD1657">
        <w:t>2016</w:t>
      </w:r>
      <w:r w:rsidRPr="00BD1657">
        <w:tab/>
      </w:r>
      <w:r w:rsidRPr="00BD1657">
        <w:rPr>
          <w:i/>
        </w:rPr>
        <w:t xml:space="preserve">Graduate Student Organization Travel Grant </w:t>
      </w:r>
      <w:r w:rsidRPr="00BD1657">
        <w:t>– Syracuse University</w:t>
      </w:r>
      <w:r w:rsidR="00D3738B" w:rsidRPr="00BD1657">
        <w:t xml:space="preserve"> ($367</w:t>
      </w:r>
      <w:r w:rsidR="00E554DD" w:rsidRPr="00BD1657">
        <w:t>)</w:t>
      </w:r>
    </w:p>
    <w:p w14:paraId="27265924" w14:textId="7F0B9C3B" w:rsidR="009A4A7A" w:rsidRPr="009A4A7A" w:rsidRDefault="009A4A7A" w:rsidP="00B87313">
      <w:pPr>
        <w:tabs>
          <w:tab w:val="left" w:pos="1260"/>
        </w:tabs>
        <w:ind w:left="1260" w:right="-378" w:hanging="1260"/>
      </w:pPr>
      <w:r w:rsidRPr="009A4A7A">
        <w:t>2015-2016</w:t>
      </w:r>
      <w:r w:rsidRPr="009A4A7A">
        <w:tab/>
      </w:r>
      <w:r w:rsidRPr="009A4A7A">
        <w:rPr>
          <w:i/>
        </w:rPr>
        <w:t>Selected Professions Fellowship</w:t>
      </w:r>
      <w:r w:rsidRPr="009A4A7A">
        <w:t xml:space="preserve"> – American Association of University Women</w:t>
      </w:r>
      <w:r w:rsidR="00391323">
        <w:t xml:space="preserve"> </w:t>
      </w:r>
      <w:r w:rsidR="00391323" w:rsidRPr="009A4A7A">
        <w:t>($18,000)</w:t>
      </w:r>
    </w:p>
    <w:p w14:paraId="2D80811D" w14:textId="02262368" w:rsidR="0003405F" w:rsidRPr="009A4A7A" w:rsidRDefault="005A1A41" w:rsidP="00B87313">
      <w:pPr>
        <w:tabs>
          <w:tab w:val="left" w:pos="1260"/>
        </w:tabs>
        <w:ind w:left="1260" w:hanging="1260"/>
      </w:pPr>
      <w:r w:rsidRPr="009A4A7A">
        <w:t>2015</w:t>
      </w:r>
      <w:r w:rsidRPr="009A4A7A">
        <w:tab/>
      </w:r>
      <w:r w:rsidRPr="009A4A7A">
        <w:rPr>
          <w:i/>
        </w:rPr>
        <w:t xml:space="preserve">Richard A. Herbert Memorial Scholarship </w:t>
      </w:r>
      <w:r w:rsidRPr="009A4A7A">
        <w:t>– American Water Resources Association</w:t>
      </w:r>
      <w:r w:rsidR="0003405F" w:rsidRPr="009A4A7A">
        <w:rPr>
          <w:i/>
        </w:rPr>
        <w:t xml:space="preserve"> </w:t>
      </w:r>
      <w:r w:rsidR="00BA26F5" w:rsidRPr="009A4A7A">
        <w:t>($2</w:t>
      </w:r>
      <w:r w:rsidR="001C62B0" w:rsidRPr="009A4A7A">
        <w:t>,</w:t>
      </w:r>
      <w:r w:rsidR="00BA26F5" w:rsidRPr="009A4A7A">
        <w:t>000)</w:t>
      </w:r>
    </w:p>
    <w:p w14:paraId="7E46EB21" w14:textId="5BF2CC89" w:rsidR="00907B80" w:rsidRPr="009A4A7A" w:rsidRDefault="00907B80" w:rsidP="00B87313">
      <w:pPr>
        <w:tabs>
          <w:tab w:val="left" w:pos="1260"/>
        </w:tabs>
        <w:ind w:left="1260" w:hanging="1260"/>
      </w:pPr>
      <w:r w:rsidRPr="009A4A7A">
        <w:lastRenderedPageBreak/>
        <w:t>2015</w:t>
      </w:r>
      <w:r w:rsidRPr="009A4A7A">
        <w:tab/>
      </w:r>
      <w:r w:rsidRPr="009A4A7A">
        <w:rPr>
          <w:i/>
        </w:rPr>
        <w:t xml:space="preserve">Graduate Student Organization Travel Grant </w:t>
      </w:r>
      <w:r w:rsidRPr="009A4A7A">
        <w:t>– Syracuse University</w:t>
      </w:r>
      <w:r w:rsidR="00D3738B" w:rsidRPr="009A4A7A">
        <w:t xml:space="preserve"> ($300)</w:t>
      </w:r>
    </w:p>
    <w:p w14:paraId="4DB7E97D" w14:textId="189C434D" w:rsidR="007F7885" w:rsidRPr="009A4A7A" w:rsidRDefault="007F7885" w:rsidP="00B87313">
      <w:pPr>
        <w:tabs>
          <w:tab w:val="left" w:pos="1260"/>
        </w:tabs>
        <w:ind w:left="1260" w:hanging="1260"/>
      </w:pPr>
      <w:r w:rsidRPr="009A4A7A">
        <w:t>2015</w:t>
      </w:r>
      <w:r w:rsidRPr="009A4A7A">
        <w:tab/>
      </w:r>
      <w:r w:rsidRPr="009A4A7A">
        <w:rPr>
          <w:i/>
        </w:rPr>
        <w:t xml:space="preserve">Nunan Graduate </w:t>
      </w:r>
      <w:r w:rsidR="002C7BAE" w:rsidRPr="009A4A7A">
        <w:rPr>
          <w:i/>
        </w:rPr>
        <w:t xml:space="preserve">Student </w:t>
      </w:r>
      <w:r w:rsidRPr="009A4A7A">
        <w:rPr>
          <w:i/>
        </w:rPr>
        <w:t xml:space="preserve">Travel Grant </w:t>
      </w:r>
      <w:r w:rsidRPr="009A4A7A">
        <w:t>– Syracuse University</w:t>
      </w:r>
      <w:r w:rsidRPr="009A4A7A">
        <w:rPr>
          <w:i/>
        </w:rPr>
        <w:t xml:space="preserve"> </w:t>
      </w:r>
      <w:r w:rsidR="00D3738B" w:rsidRPr="009A4A7A">
        <w:t>($1</w:t>
      </w:r>
      <w:r w:rsidR="001C62B0" w:rsidRPr="009A4A7A">
        <w:t>,</w:t>
      </w:r>
      <w:r w:rsidR="00D3738B" w:rsidRPr="009A4A7A">
        <w:t>000)</w:t>
      </w:r>
    </w:p>
    <w:p w14:paraId="30244BAC" w14:textId="32A74217" w:rsidR="00B163DC" w:rsidRPr="00FB5E1D" w:rsidRDefault="009A4A7A" w:rsidP="00FB5E1D">
      <w:pPr>
        <w:tabs>
          <w:tab w:val="left" w:pos="1260"/>
        </w:tabs>
        <w:spacing w:after="240"/>
        <w:ind w:left="1260" w:hanging="1260"/>
      </w:pPr>
      <w:r w:rsidRPr="009A4A7A">
        <w:t>2014-2016</w:t>
      </w:r>
      <w:r w:rsidRPr="009A4A7A">
        <w:tab/>
      </w:r>
      <w:r w:rsidRPr="009A4A7A">
        <w:rPr>
          <w:i/>
        </w:rPr>
        <w:t>Syracuse University Graduate Fellowship</w:t>
      </w:r>
      <w:r w:rsidRPr="009A4A7A">
        <w:t xml:space="preserve"> – Syracuse University</w:t>
      </w:r>
      <w:r w:rsidR="00391323">
        <w:t xml:space="preserve"> </w:t>
      </w:r>
      <w:r w:rsidR="00391323" w:rsidRPr="009A4A7A">
        <w:t>(2 years tuition + stipend)</w:t>
      </w:r>
    </w:p>
    <w:p w14:paraId="0AC6B0B4" w14:textId="05F79F71" w:rsidR="0056316D" w:rsidRPr="00BD1657" w:rsidRDefault="00B163DC" w:rsidP="00C46768">
      <w:pPr>
        <w:pBdr>
          <w:bottom w:val="single" w:sz="6" w:space="1" w:color="auto"/>
        </w:pBdr>
        <w:tabs>
          <w:tab w:val="right" w:pos="9360"/>
        </w:tabs>
        <w:rPr>
          <w:b/>
        </w:rPr>
      </w:pPr>
      <w:r>
        <w:rPr>
          <w:b/>
        </w:rPr>
        <w:t xml:space="preserve">OTHER </w:t>
      </w:r>
      <w:r w:rsidR="0056316D" w:rsidRPr="00BD1657">
        <w:rPr>
          <w:b/>
        </w:rPr>
        <w:t>CONFERENCE PRESENTATIONS AND SEMINARS</w:t>
      </w:r>
      <w:r w:rsidR="0056316D">
        <w:rPr>
          <w:b/>
        </w:rPr>
        <w:t xml:space="preserve"> (2017-</w:t>
      </w:r>
      <w:r w:rsidR="001278B1">
        <w:rPr>
          <w:b/>
        </w:rPr>
        <w:t>present</w:t>
      </w:r>
      <w:r w:rsidR="0056316D">
        <w:rPr>
          <w:b/>
        </w:rPr>
        <w:t>)</w:t>
      </w:r>
    </w:p>
    <w:p w14:paraId="39C17185" w14:textId="31B90022" w:rsidR="00453B50" w:rsidRPr="005F3C06" w:rsidRDefault="00453B50" w:rsidP="00B163DC">
      <w:pPr>
        <w:tabs>
          <w:tab w:val="right" w:pos="9360"/>
        </w:tabs>
        <w:rPr>
          <w:b/>
          <w:sz w:val="12"/>
          <w:szCs w:val="12"/>
        </w:rPr>
      </w:pPr>
    </w:p>
    <w:p w14:paraId="0D06C84A" w14:textId="0E00A71F" w:rsidR="00DA0933" w:rsidRPr="00DA0933" w:rsidRDefault="00DA0933" w:rsidP="00084AFC">
      <w:pPr>
        <w:tabs>
          <w:tab w:val="right" w:pos="9360"/>
        </w:tabs>
        <w:spacing w:after="240"/>
        <w:ind w:left="450" w:hanging="450"/>
        <w:rPr>
          <w:bCs/>
        </w:rPr>
      </w:pPr>
      <w:r>
        <w:rPr>
          <w:b/>
        </w:rPr>
        <w:t>Gerson JR</w:t>
      </w:r>
      <w:r>
        <w:rPr>
          <w:bCs/>
        </w:rPr>
        <w:t>, Driscoll CT, and Hinckley ES. December 2023. “Beyond NPK: It is time to develop sustainable sulfur management for agricultural systems.” American Geophysical Union. Oral Presentation. San Francisco, CA.</w:t>
      </w:r>
    </w:p>
    <w:p w14:paraId="46884064" w14:textId="357B90E1" w:rsidR="004A1425" w:rsidRDefault="004A1425" w:rsidP="00084AFC">
      <w:pPr>
        <w:tabs>
          <w:tab w:val="right" w:pos="9360"/>
        </w:tabs>
        <w:spacing w:after="240"/>
        <w:ind w:left="450" w:hanging="450"/>
        <w:rPr>
          <w:bCs/>
        </w:rPr>
      </w:pPr>
      <w:r>
        <w:rPr>
          <w:b/>
        </w:rPr>
        <w:t>Gerson JR</w:t>
      </w:r>
      <w:r>
        <w:rPr>
          <w:bCs/>
        </w:rPr>
        <w:t xml:space="preserve">, Calvin N, Castro D, Lamborg C, Weiss-Penzias P, </w:t>
      </w:r>
      <w:r w:rsidR="00DA0933">
        <w:rPr>
          <w:bCs/>
        </w:rPr>
        <w:t xml:space="preserve">and </w:t>
      </w:r>
      <w:r>
        <w:rPr>
          <w:bCs/>
        </w:rPr>
        <w:t>Hinckley ES. July 2022. “Potential connection between agricultural sulfur use and mercury methylation in vineyards.” Goldschmidt</w:t>
      </w:r>
      <w:r w:rsidR="00335E2C">
        <w:rPr>
          <w:bCs/>
        </w:rPr>
        <w:t>. Oral Presentation. Lyon, France.</w:t>
      </w:r>
    </w:p>
    <w:p w14:paraId="1C8D3710" w14:textId="69A6A34B" w:rsidR="00AB1E31" w:rsidRPr="00084AFC" w:rsidRDefault="00AB1E31" w:rsidP="00084AFC">
      <w:pPr>
        <w:tabs>
          <w:tab w:val="right" w:pos="9360"/>
        </w:tabs>
        <w:spacing w:after="240"/>
        <w:ind w:left="450" w:hanging="450"/>
        <w:rPr>
          <w:bCs/>
        </w:rPr>
      </w:pPr>
      <w:r>
        <w:rPr>
          <w:bCs/>
        </w:rPr>
        <w:t xml:space="preserve">Hinckley, ES and </w:t>
      </w:r>
      <w:r w:rsidRPr="00AB1E31">
        <w:rPr>
          <w:b/>
        </w:rPr>
        <w:t>Gerson JR</w:t>
      </w:r>
      <w:r>
        <w:rPr>
          <w:b/>
        </w:rPr>
        <w:t xml:space="preserve"> </w:t>
      </w:r>
      <w:r>
        <w:rPr>
          <w:bCs/>
        </w:rPr>
        <w:t>(joint presentation). December 2022. “What are the consequences of sulfur applications to Napa Valley vineyards for wetlands of the San Pablo Bay?” Napa-Sonoma Marshes Restoration Group Meeting. Oral Presentation. Virtual.</w:t>
      </w:r>
    </w:p>
    <w:p w14:paraId="52D145CE" w14:textId="38D3562E" w:rsidR="00B72EC3" w:rsidRDefault="00B72EC3" w:rsidP="00084AFC">
      <w:pPr>
        <w:tabs>
          <w:tab w:val="right" w:pos="9360"/>
        </w:tabs>
        <w:spacing w:after="240"/>
        <w:ind w:left="450" w:hanging="450"/>
        <w:rPr>
          <w:b/>
        </w:rPr>
      </w:pPr>
      <w:r>
        <w:rPr>
          <w:b/>
        </w:rPr>
        <w:t xml:space="preserve">Gerson JR, </w:t>
      </w:r>
      <w:r w:rsidRPr="002256AD">
        <w:rPr>
          <w:bCs/>
        </w:rPr>
        <w:t>Topp, SN, Szponar N, Almeyda Zambrano A, Bergquist B, Broadbent E, Driscoll CT, Erkenswick G, Evers DC, Fernandez LE, Gardner JR, Hsu-Kim H, Inga G, Lansdale K, Marchese MJ, Martinez A, Moore C, Pan W, Silman M, Ury EA, Vega C, Watsa M, Yang X, Pavelsky T, and Bernhardt ES</w:t>
      </w:r>
      <w:r>
        <w:rPr>
          <w:bCs/>
        </w:rPr>
        <w:t xml:space="preserve">. August 2022. “High levels of mercury in Peruvian forests from artisanal gold mining.” </w:t>
      </w:r>
      <w:r>
        <w:t>Ecological Society of America.</w:t>
      </w:r>
      <w:r w:rsidRPr="00BD1657">
        <w:t xml:space="preserve"> </w:t>
      </w:r>
      <w:r>
        <w:t>Poster</w:t>
      </w:r>
      <w:r w:rsidRPr="00BD1657">
        <w:t xml:space="preserve"> Presentation. </w:t>
      </w:r>
      <w:r>
        <w:t>Montreal, Canada.</w:t>
      </w:r>
    </w:p>
    <w:p w14:paraId="66FC0147" w14:textId="1E9DE5B3" w:rsidR="00DD3048" w:rsidRDefault="00DD3048" w:rsidP="00084AFC">
      <w:pPr>
        <w:tabs>
          <w:tab w:val="right" w:pos="9360"/>
        </w:tabs>
        <w:spacing w:after="240"/>
        <w:ind w:left="450" w:hanging="450"/>
        <w:rPr>
          <w:b/>
        </w:rPr>
      </w:pPr>
      <w:r>
        <w:rPr>
          <w:b/>
        </w:rPr>
        <w:t xml:space="preserve">Gerson JR, </w:t>
      </w:r>
      <w:r w:rsidRPr="002256AD">
        <w:rPr>
          <w:bCs/>
        </w:rPr>
        <w:t>Topp, SN, Szponar N, Almeyda Zambrano A, Bergquist B, Broadbent E, Driscoll CT, Erkenswick G, Evers DC, Fernandez LE, Gardner JR, Hsu-Kim H, Inga G, Lansdale K, Marchese MJ, Martinez A, Moore C, Pan W, Silman M, Ury EA, Vega C, Watsa M, Yang X, Pavelsky T, and Bernhardt ES</w:t>
      </w:r>
      <w:r>
        <w:rPr>
          <w:bCs/>
        </w:rPr>
        <w:t xml:space="preserve">. July 2022. “Gold mining in the Peruvian Amazon leads to high levels of mercury deposition in forests and enhanced methylation in aquatic ecosystems.” </w:t>
      </w:r>
      <w:r>
        <w:t>International Conference on Mercury as a Global Pollutant.</w:t>
      </w:r>
      <w:r w:rsidRPr="00BD1657">
        <w:t xml:space="preserve"> Oral Presentation. </w:t>
      </w:r>
      <w:r>
        <w:t>Virtual.</w:t>
      </w:r>
    </w:p>
    <w:p w14:paraId="49638AFD" w14:textId="2A81C657" w:rsidR="002B26FC" w:rsidRPr="00084AFC" w:rsidRDefault="002B26FC" w:rsidP="00084AFC">
      <w:pPr>
        <w:tabs>
          <w:tab w:val="right" w:pos="9360"/>
        </w:tabs>
        <w:spacing w:after="240"/>
        <w:ind w:left="450" w:hanging="450"/>
      </w:pPr>
      <w:r>
        <w:rPr>
          <w:b/>
        </w:rPr>
        <w:t>Gerson JR</w:t>
      </w:r>
      <w:r>
        <w:rPr>
          <w:bCs/>
        </w:rPr>
        <w:t>, Topp SN, Vega CM, Gardner JR, Yang X, Fernandez LE, Bernhardt ES, and Pavelsky TM. August 2021. “</w:t>
      </w:r>
      <w:r w:rsidRPr="002B26FC">
        <w:rPr>
          <w:bCs/>
        </w:rPr>
        <w:t>Gold mining in the Peruvian Amazon increases mercury bioavailability through artificial lake expansion</w:t>
      </w:r>
      <w:r>
        <w:rPr>
          <w:bCs/>
        </w:rPr>
        <w:t xml:space="preserve">.” </w:t>
      </w:r>
      <w:r>
        <w:t>Ecological Society of America</w:t>
      </w:r>
      <w:r w:rsidRPr="00BD1657">
        <w:t xml:space="preserve">. Oral Presentation. </w:t>
      </w:r>
      <w:r>
        <w:t>Virtual</w:t>
      </w:r>
      <w:r w:rsidRPr="00BD1657">
        <w:t>.</w:t>
      </w:r>
    </w:p>
    <w:p w14:paraId="2030CD6F" w14:textId="4FA2C7EE" w:rsidR="00B6617F" w:rsidRPr="00084AFC" w:rsidRDefault="00B6617F" w:rsidP="00084AFC">
      <w:pPr>
        <w:tabs>
          <w:tab w:val="right" w:pos="9360"/>
        </w:tabs>
        <w:spacing w:after="240"/>
        <w:ind w:left="450" w:hanging="450"/>
      </w:pPr>
      <w:r w:rsidRPr="00BD1657">
        <w:rPr>
          <w:b/>
        </w:rPr>
        <w:t>Gerson JR</w:t>
      </w:r>
      <w:r w:rsidRPr="00BD1657">
        <w:t xml:space="preserve">, Pan W, Vega C, Fernandez L, Szponar N, Bergquist B, Driscoll CT, Hsu-Kim H, and Bernhardt ES. </w:t>
      </w:r>
      <w:r>
        <w:t>August</w:t>
      </w:r>
      <w:r w:rsidRPr="00BD1657">
        <w:t xml:space="preserve"> 20</w:t>
      </w:r>
      <w:r>
        <w:t>20</w:t>
      </w:r>
      <w:r w:rsidRPr="00BD1657">
        <w:t>. “</w:t>
      </w:r>
      <w:r>
        <w:t>High mercury input from artisanal and small-scale gold mining disproportionately threatens intact forests in the Peruvian Amazon</w:t>
      </w:r>
      <w:r w:rsidRPr="00BD1657">
        <w:t xml:space="preserve">.” </w:t>
      </w:r>
      <w:r>
        <w:t>Ecological Society of America</w:t>
      </w:r>
      <w:r w:rsidRPr="00BD1657">
        <w:t xml:space="preserve">. Oral Presentation. </w:t>
      </w:r>
      <w:r>
        <w:t>Virtual</w:t>
      </w:r>
      <w:r w:rsidRPr="00BD1657">
        <w:t>.</w:t>
      </w:r>
    </w:p>
    <w:p w14:paraId="04D1BDAA" w14:textId="32DCC483" w:rsidR="0056316D" w:rsidRPr="00084AFC" w:rsidRDefault="0056316D" w:rsidP="00084AFC">
      <w:pPr>
        <w:tabs>
          <w:tab w:val="right" w:pos="9360"/>
        </w:tabs>
        <w:spacing w:after="240"/>
        <w:ind w:left="450" w:hanging="450"/>
        <w:rPr>
          <w:bCs/>
        </w:rPr>
      </w:pPr>
      <w:r>
        <w:rPr>
          <w:b/>
        </w:rPr>
        <w:t>Gerson JR</w:t>
      </w:r>
      <w:r>
        <w:rPr>
          <w:bCs/>
        </w:rPr>
        <w:t xml:space="preserve">, Topp SN, Vega CM, Gardner JR, Yang X, Fernandez LE, Bernhardt ES, and Pavelsky TM. June 2020. “Illegal gold mining in the Peruvian Amazon increases mercury bioavailability through landscape ‘lentification.’” Society for Freshwater Science. Poster Presentation. </w:t>
      </w:r>
      <w:r w:rsidR="00B6617F">
        <w:rPr>
          <w:bCs/>
        </w:rPr>
        <w:t>Virtual</w:t>
      </w:r>
      <w:r>
        <w:rPr>
          <w:bCs/>
        </w:rPr>
        <w:t>.</w:t>
      </w:r>
    </w:p>
    <w:p w14:paraId="5A52143F" w14:textId="5A6BA144" w:rsidR="0056316D" w:rsidRPr="00084AFC" w:rsidRDefault="0056316D" w:rsidP="00084AFC">
      <w:pPr>
        <w:tabs>
          <w:tab w:val="right" w:pos="9360"/>
        </w:tabs>
        <w:spacing w:after="240"/>
        <w:ind w:left="450" w:hanging="450"/>
      </w:pPr>
      <w:r w:rsidRPr="00BD1657">
        <w:rPr>
          <w:b/>
        </w:rPr>
        <w:t>Gerson JR</w:t>
      </w:r>
      <w:r w:rsidRPr="00BD1657">
        <w:t xml:space="preserve">, Pan W, Vega C, Fernandez L, Szponar N, Bergquist B, Driscoll CT, Hsu-Kim H, and Bernhardt ES. September 2019. “Forest structure impact on mercury movement from artisanal </w:t>
      </w:r>
      <w:r w:rsidRPr="00BD1657">
        <w:lastRenderedPageBreak/>
        <w:t>gold mining in the Peruvian Amazon.” Duke University Program in Ecology Symposium. Oral Presentation. Beaufort, NC.</w:t>
      </w:r>
    </w:p>
    <w:p w14:paraId="30848678" w14:textId="6E169913" w:rsidR="0056316D" w:rsidRPr="00BD1657" w:rsidRDefault="0056316D" w:rsidP="00084AFC">
      <w:pPr>
        <w:tabs>
          <w:tab w:val="right" w:pos="9360"/>
        </w:tabs>
        <w:spacing w:after="240"/>
        <w:ind w:left="450" w:hanging="450"/>
      </w:pPr>
      <w:r w:rsidRPr="00BD1657">
        <w:rPr>
          <w:b/>
        </w:rPr>
        <w:t>Gerson JR</w:t>
      </w:r>
      <w:r w:rsidRPr="00BD1657">
        <w:t>, Pan W, Vega C, Fernandez L, Szponar N, Bergquist B, Driscoll CT, Hsu-Kim H, and Bernhardt ES. September 2019. “Atmospheric and hydrologic transport and transformation of mercury from artisanal gold mining in the Peruvian Amazon.” International Conference on Mercury as a Global Pollutant. Oral Presentation. Krakow, Poland.</w:t>
      </w:r>
    </w:p>
    <w:p w14:paraId="6E243672" w14:textId="73FB52E7" w:rsidR="0056316D" w:rsidRPr="00BD1657" w:rsidRDefault="0056316D" w:rsidP="00084AFC">
      <w:pPr>
        <w:tabs>
          <w:tab w:val="right" w:pos="9360"/>
        </w:tabs>
        <w:spacing w:after="240"/>
        <w:ind w:left="450" w:hanging="450"/>
      </w:pPr>
      <w:r w:rsidRPr="00BD1657">
        <w:rPr>
          <w:b/>
        </w:rPr>
        <w:t>Gerson JR</w:t>
      </w:r>
      <w:r w:rsidRPr="00BD1657">
        <w:t>, Brandt J, Eagles-Smith C, Bernhardt ES, and Walters D. September 2019. “</w:t>
      </w:r>
      <w:r w:rsidRPr="00BD1657">
        <w:rPr>
          <w:bCs/>
        </w:rPr>
        <w:t>A critical review of mercury-selenium interactions and their relationship to toxicity risk in aquatic food webs</w:t>
      </w:r>
      <w:r w:rsidRPr="00BD1657">
        <w:t>.” International Conference on Mercury as a Global Pollutant. Poster Presentation. Krakow, Poland.</w:t>
      </w:r>
    </w:p>
    <w:p w14:paraId="174C7ACC" w14:textId="0BA8626E" w:rsidR="00E902B2" w:rsidRPr="00E902B2" w:rsidRDefault="0056316D" w:rsidP="00084AFC">
      <w:pPr>
        <w:tabs>
          <w:tab w:val="right" w:pos="9360"/>
        </w:tabs>
        <w:spacing w:after="240"/>
        <w:ind w:left="450" w:hanging="450"/>
      </w:pPr>
      <w:r w:rsidRPr="00BD1657">
        <w:rPr>
          <w:b/>
        </w:rPr>
        <w:t>Gerson JR</w:t>
      </w:r>
      <w:r w:rsidRPr="00BD1657">
        <w:t>, Walters D, Eagles-Smith C, Driscoll CT, Hsu-Kim H, and Bernhardt ES. September 2019. “</w:t>
      </w:r>
      <w:r w:rsidRPr="00BD1657">
        <w:rPr>
          <w:bCs/>
        </w:rPr>
        <w:t>Patterns in mercury and selenium concentrations in water, sediment, biofilm, and invertebrate in streams draining mountaintop coal mining</w:t>
      </w:r>
      <w:r w:rsidRPr="00BD1657">
        <w:t>.” International Conference on Mercury as a Global Pollutant. Poster Presentation. Krakow, Poland.</w:t>
      </w:r>
    </w:p>
    <w:p w14:paraId="4DF9A00A" w14:textId="55D4C8D6" w:rsidR="0056316D" w:rsidRPr="00BD1657" w:rsidRDefault="0056316D" w:rsidP="00084AFC">
      <w:pPr>
        <w:tabs>
          <w:tab w:val="right" w:pos="9360"/>
        </w:tabs>
        <w:spacing w:after="240"/>
        <w:ind w:left="450" w:hanging="450"/>
      </w:pPr>
      <w:r w:rsidRPr="00BD1657">
        <w:rPr>
          <w:b/>
        </w:rPr>
        <w:t>Gerson JR</w:t>
      </w:r>
      <w:r w:rsidRPr="00BD1657">
        <w:t>, Naslund L, Walters D, Eagles-Smith C, and Bernhardt ES. May 2019. “Loading and Bioaccumulation of Selenium and Mercury from Mountaintop Coal Mining into Streams and Riparian Food Webs.” Society for Freshwater Science. Oral Presentation. Salt Lake City, UT.</w:t>
      </w:r>
    </w:p>
    <w:p w14:paraId="2C1AC484" w14:textId="5F29A064" w:rsidR="0056316D" w:rsidRPr="00084AFC" w:rsidRDefault="0056316D" w:rsidP="00084AFC">
      <w:pPr>
        <w:tabs>
          <w:tab w:val="right" w:pos="9360"/>
        </w:tabs>
        <w:spacing w:after="240"/>
        <w:ind w:left="450" w:hanging="450"/>
      </w:pPr>
      <w:r w:rsidRPr="00BD1657">
        <w:rPr>
          <w:b/>
        </w:rPr>
        <w:t>Gerson JR</w:t>
      </w:r>
      <w:r w:rsidRPr="00BD1657">
        <w:t xml:space="preserve">, Naslund L, Hsu-Kim H, and Bernhardt ES. May 2018. “The Interaction of Mercury and Selenium Across Environmental Compartments.” </w:t>
      </w:r>
      <w:r w:rsidR="000714E9">
        <w:rPr>
          <w:bCs/>
        </w:rPr>
        <w:t>Society of Environmental Toxicology and Chemistry</w:t>
      </w:r>
      <w:r w:rsidR="000714E9">
        <w:t xml:space="preserve"> </w:t>
      </w:r>
      <w:r w:rsidRPr="00BD1657">
        <w:t>Europe. Rome, Italy.</w:t>
      </w:r>
    </w:p>
    <w:p w14:paraId="692E71C2" w14:textId="5AFB16AF" w:rsidR="0056316D" w:rsidRPr="00084AFC" w:rsidRDefault="0056316D" w:rsidP="00084AFC">
      <w:pPr>
        <w:tabs>
          <w:tab w:val="right" w:pos="9360"/>
        </w:tabs>
        <w:spacing w:after="240"/>
        <w:ind w:left="450" w:hanging="450"/>
      </w:pPr>
      <w:r w:rsidRPr="00BD1657">
        <w:rPr>
          <w:b/>
        </w:rPr>
        <w:t>Gerson JR</w:t>
      </w:r>
      <w:r w:rsidRPr="00BD1657">
        <w:t xml:space="preserve">, Hsu-Kim H, Bernhardt ES, and Driscoll CT. April 2018. “Mercury Contamination from Artisanal Gold Mining in Senegal.” Duke University Program in Ecology Oosting Symposium. </w:t>
      </w:r>
      <w:r w:rsidRPr="0021698B">
        <w:t>Oral Presentation. Durham, NC.</w:t>
      </w:r>
    </w:p>
    <w:p w14:paraId="0FA43416" w14:textId="6DA2292A" w:rsidR="0056316D" w:rsidRPr="00084AFC" w:rsidRDefault="0056316D" w:rsidP="00084AFC">
      <w:pPr>
        <w:tabs>
          <w:tab w:val="right" w:pos="9360"/>
        </w:tabs>
        <w:spacing w:after="240"/>
        <w:ind w:left="450" w:hanging="450"/>
      </w:pPr>
      <w:r w:rsidRPr="0021698B">
        <w:rPr>
          <w:b/>
        </w:rPr>
        <w:t>Gerson JR</w:t>
      </w:r>
      <w:r w:rsidR="00BE5075">
        <w:rPr>
          <w:bCs/>
        </w:rPr>
        <w:t>, Hsu-Kim H, and Bernhardt ES</w:t>
      </w:r>
      <w:r w:rsidRPr="0021698B">
        <w:rPr>
          <w:b/>
        </w:rPr>
        <w:t xml:space="preserve">. </w:t>
      </w:r>
      <w:r w:rsidRPr="0021698B">
        <w:t>Feb</w:t>
      </w:r>
      <w:r w:rsidR="001278B1">
        <w:t>ruary</w:t>
      </w:r>
      <w:r w:rsidRPr="0021698B">
        <w:t xml:space="preserve"> 2018. “The Interaction of Mercury and Selenium Across Environmental Media.” Duke University Nicholas School of the Environment PhD Symposium 3-Minute Competition. Durham, NC.</w:t>
      </w:r>
    </w:p>
    <w:p w14:paraId="62E202A4" w14:textId="01121830" w:rsidR="0056316D" w:rsidRPr="00084AFC" w:rsidRDefault="0056316D" w:rsidP="00084AFC">
      <w:pPr>
        <w:tabs>
          <w:tab w:val="right" w:pos="9360"/>
        </w:tabs>
        <w:spacing w:after="240"/>
        <w:ind w:left="450" w:hanging="450"/>
      </w:pPr>
      <w:r w:rsidRPr="0021698B">
        <w:rPr>
          <w:b/>
        </w:rPr>
        <w:t>Gerson JR</w:t>
      </w:r>
      <w:r w:rsidRPr="0021698B">
        <w:t>, Hsu-Kim H, Bernhardt ES, and Driscoll CT. July 2017. “Mercury Contamination from Artisanal Gold Mining in Senegal.” International Conference on Mercury as a Global Pollutant. Poster Presentation. Providence, RI.</w:t>
      </w:r>
    </w:p>
    <w:p w14:paraId="03FBF819" w14:textId="2E369A84" w:rsidR="0056316D" w:rsidRPr="00084AFC" w:rsidRDefault="0056316D" w:rsidP="00084AFC">
      <w:pPr>
        <w:tabs>
          <w:tab w:val="right" w:pos="9360"/>
        </w:tabs>
        <w:spacing w:after="240"/>
        <w:ind w:left="450" w:hanging="450"/>
      </w:pPr>
      <w:r w:rsidRPr="0021698B">
        <w:rPr>
          <w:b/>
        </w:rPr>
        <w:t>Gerson JR</w:t>
      </w:r>
      <w:r w:rsidRPr="0021698B">
        <w:t>, Driscoll CT, Demers JD, Sauer AK, and Montesdeoca MR. July 2017. “Elevational and Seasonal Patterns in Methylmercury Inputs and Production Across a Montane Forest Elevation Gradient,” International Conference on Mercury as a Global Pollutant. Oral Presentation. Providence, RI.</w:t>
      </w:r>
    </w:p>
    <w:p w14:paraId="338EE1C2" w14:textId="559F3662" w:rsidR="0056316D" w:rsidRPr="00FB5E1D" w:rsidRDefault="0056316D" w:rsidP="00FB5E1D">
      <w:pPr>
        <w:tabs>
          <w:tab w:val="right" w:pos="9360"/>
        </w:tabs>
        <w:spacing w:after="240"/>
        <w:ind w:left="450" w:hanging="450"/>
      </w:pPr>
      <w:r w:rsidRPr="0021698B">
        <w:rPr>
          <w:b/>
        </w:rPr>
        <w:t>Gerson JR</w:t>
      </w:r>
      <w:r w:rsidRPr="0021698B">
        <w:t xml:space="preserve"> and Bernhardt ES. May 2017. “Are Mercury Methylation and Selenate Reduction Independent Processes in Aquatic Ecosystems?” Society for Freshwater Science. Poster Presentation. Raleigh, NC.</w:t>
      </w:r>
    </w:p>
    <w:p w14:paraId="60DB0D16" w14:textId="45DD57BE" w:rsidR="00FB79CC" w:rsidRPr="00BD1657" w:rsidRDefault="00AD33CC" w:rsidP="00FB79CC">
      <w:pPr>
        <w:pBdr>
          <w:bottom w:val="single" w:sz="6" w:space="1" w:color="auto"/>
        </w:pBdr>
        <w:tabs>
          <w:tab w:val="left" w:pos="1800"/>
          <w:tab w:val="right" w:pos="9360"/>
        </w:tabs>
        <w:rPr>
          <w:b/>
        </w:rPr>
      </w:pPr>
      <w:r>
        <w:rPr>
          <w:b/>
        </w:rPr>
        <w:t>UNIVERSITY</w:t>
      </w:r>
      <w:r w:rsidR="004C206C" w:rsidRPr="00BD1657">
        <w:rPr>
          <w:b/>
        </w:rPr>
        <w:t xml:space="preserve"> </w:t>
      </w:r>
      <w:r w:rsidR="00FB79CC" w:rsidRPr="00BD1657">
        <w:rPr>
          <w:b/>
        </w:rPr>
        <w:t>TEACHING EXPERIENCE</w:t>
      </w:r>
    </w:p>
    <w:p w14:paraId="4E91E307" w14:textId="77777777" w:rsidR="00FB79CC" w:rsidRPr="00BD1657" w:rsidRDefault="00FB79CC" w:rsidP="00FB79CC">
      <w:pPr>
        <w:tabs>
          <w:tab w:val="left" w:pos="1800"/>
          <w:tab w:val="right" w:pos="9360"/>
        </w:tabs>
        <w:rPr>
          <w:sz w:val="12"/>
          <w:szCs w:val="12"/>
        </w:rPr>
      </w:pPr>
    </w:p>
    <w:p w14:paraId="0269EED4" w14:textId="77743F34" w:rsidR="00826685" w:rsidRPr="00826685" w:rsidRDefault="00826685" w:rsidP="00FB5E1D">
      <w:pPr>
        <w:tabs>
          <w:tab w:val="left" w:pos="1800"/>
          <w:tab w:val="right" w:pos="9360"/>
        </w:tabs>
        <w:ind w:left="1800" w:hanging="1800"/>
      </w:pPr>
      <w:r>
        <w:t>202</w:t>
      </w:r>
      <w:r w:rsidR="001D7ACE">
        <w:t>4</w:t>
      </w:r>
      <w:r>
        <w:tab/>
        <w:t xml:space="preserve">Instructor, </w:t>
      </w:r>
      <w:r>
        <w:rPr>
          <w:i/>
          <w:iCs/>
        </w:rPr>
        <w:t xml:space="preserve">Communicating Science Beyond Academia </w:t>
      </w:r>
      <w:r>
        <w:t>– Michigan State University</w:t>
      </w:r>
    </w:p>
    <w:p w14:paraId="242A89B7" w14:textId="3DF1DAF6" w:rsidR="0025699E" w:rsidRPr="0025699E" w:rsidRDefault="0025699E" w:rsidP="00FB5E1D">
      <w:pPr>
        <w:tabs>
          <w:tab w:val="left" w:pos="1800"/>
          <w:tab w:val="right" w:pos="9360"/>
        </w:tabs>
        <w:ind w:left="1800" w:hanging="1800"/>
      </w:pPr>
      <w:r>
        <w:t>2022</w:t>
      </w:r>
      <w:r>
        <w:tab/>
        <w:t xml:space="preserve">Co-Instructor, </w:t>
      </w:r>
      <w:r>
        <w:rPr>
          <w:i/>
          <w:iCs/>
        </w:rPr>
        <w:t xml:space="preserve">Quantifying Soil </w:t>
      </w:r>
      <w:r w:rsidR="00A97543">
        <w:rPr>
          <w:i/>
          <w:iCs/>
        </w:rPr>
        <w:t xml:space="preserve">Carbon </w:t>
      </w:r>
      <w:r>
        <w:rPr>
          <w:i/>
          <w:iCs/>
        </w:rPr>
        <w:t xml:space="preserve">Sequestration for Policy Decisions Graduate Seminar </w:t>
      </w:r>
      <w:r>
        <w:t>– University of California Berkeley</w:t>
      </w:r>
    </w:p>
    <w:p w14:paraId="11A3DC26" w14:textId="13CFC0F7" w:rsidR="00020460" w:rsidRPr="00BD1657" w:rsidRDefault="00020460" w:rsidP="00FB5E1D">
      <w:pPr>
        <w:tabs>
          <w:tab w:val="left" w:pos="1800"/>
          <w:tab w:val="right" w:pos="9360"/>
        </w:tabs>
        <w:ind w:left="1800" w:hanging="1800"/>
      </w:pPr>
      <w:r w:rsidRPr="00BD1657">
        <w:t>2020</w:t>
      </w:r>
      <w:r w:rsidRPr="00BD1657">
        <w:tab/>
        <w:t xml:space="preserve">Teaching Assistant, </w:t>
      </w:r>
      <w:r w:rsidRPr="00BD1657">
        <w:rPr>
          <w:i/>
        </w:rPr>
        <w:t xml:space="preserve">Ecology for a Crowded Planet </w:t>
      </w:r>
      <w:r w:rsidRPr="00BD1657">
        <w:t>– Duke University</w:t>
      </w:r>
    </w:p>
    <w:p w14:paraId="72D98FB7" w14:textId="1C091FA9" w:rsidR="00FB79CC" w:rsidRPr="00BD1657" w:rsidRDefault="00FB79CC" w:rsidP="00FB5E1D">
      <w:pPr>
        <w:tabs>
          <w:tab w:val="left" w:pos="1800"/>
          <w:tab w:val="right" w:pos="9360"/>
        </w:tabs>
        <w:ind w:left="1800" w:hanging="1800"/>
        <w:rPr>
          <w:i/>
        </w:rPr>
      </w:pPr>
      <w:r w:rsidRPr="00BD1657">
        <w:t>2019-2020</w:t>
      </w:r>
      <w:r w:rsidRPr="00BD1657">
        <w:tab/>
      </w:r>
      <w:r w:rsidR="00F8151F">
        <w:t>Instructor</w:t>
      </w:r>
      <w:r w:rsidR="004D24E4" w:rsidRPr="00BD1657">
        <w:t xml:space="preserve"> for </w:t>
      </w:r>
      <w:r w:rsidR="00474604" w:rsidRPr="00BD1657">
        <w:t>Year</w:t>
      </w:r>
      <w:r w:rsidR="00330E8A">
        <w:t>l</w:t>
      </w:r>
      <w:r w:rsidR="00474604" w:rsidRPr="00BD1657">
        <w:t>ong</w:t>
      </w:r>
      <w:r w:rsidR="004D24E4" w:rsidRPr="00BD1657">
        <w:t xml:space="preserve"> Course</w:t>
      </w:r>
      <w:r w:rsidR="001C14EA">
        <w:rPr>
          <w:i/>
        </w:rPr>
        <w:t>,</w:t>
      </w:r>
      <w:r w:rsidRPr="00BD1657">
        <w:rPr>
          <w:i/>
        </w:rPr>
        <w:t xml:space="preserve"> Environmental Implications of Artisanal Gold Mining in the Peruvian Amazon </w:t>
      </w:r>
      <w:r w:rsidRPr="00BD1657">
        <w:t>– Duke University</w:t>
      </w:r>
    </w:p>
    <w:p w14:paraId="46BE2FA6" w14:textId="0444997F" w:rsidR="00C865F7" w:rsidRPr="00BD1657" w:rsidRDefault="00C865F7" w:rsidP="00FB5E1D">
      <w:pPr>
        <w:tabs>
          <w:tab w:val="left" w:pos="1800"/>
          <w:tab w:val="right" w:pos="9360"/>
        </w:tabs>
        <w:ind w:left="1800" w:hanging="1800"/>
      </w:pPr>
      <w:r w:rsidRPr="00BD1657">
        <w:t>2019</w:t>
      </w:r>
      <w:r w:rsidRPr="00BD1657">
        <w:tab/>
        <w:t>Guest Lecturer</w:t>
      </w:r>
      <w:r w:rsidR="006C64B2" w:rsidRPr="00BD1657">
        <w:t xml:space="preserve"> on “Mercury and sulfur,”</w:t>
      </w:r>
      <w:r w:rsidRPr="00BD1657">
        <w:t xml:space="preserve"> Graduate Level Biogeochemistry </w:t>
      </w:r>
      <w:r w:rsidR="003F481C">
        <w:t>course</w:t>
      </w:r>
      <w:r w:rsidRPr="00BD1657">
        <w:t xml:space="preserve"> – Duke University</w:t>
      </w:r>
    </w:p>
    <w:p w14:paraId="4DBF5BCF" w14:textId="01C8E902" w:rsidR="00FB79CC" w:rsidRPr="00BD1657" w:rsidRDefault="00FB79CC" w:rsidP="00FB5E1D">
      <w:pPr>
        <w:tabs>
          <w:tab w:val="left" w:pos="1800"/>
          <w:tab w:val="right" w:pos="9360"/>
        </w:tabs>
        <w:ind w:left="1800" w:hanging="1800"/>
      </w:pPr>
      <w:r w:rsidRPr="00BD1657">
        <w:t>Summer 2019</w:t>
      </w:r>
      <w:r w:rsidRPr="00BD1657">
        <w:tab/>
        <w:t xml:space="preserve">Teaching Assistant, </w:t>
      </w:r>
      <w:r w:rsidRPr="00BD1657">
        <w:rPr>
          <w:i/>
        </w:rPr>
        <w:t xml:space="preserve">Tropical Ecology Field Course </w:t>
      </w:r>
      <w:r w:rsidRPr="00BD1657">
        <w:t xml:space="preserve">– </w:t>
      </w:r>
      <w:r w:rsidR="009C1464" w:rsidRPr="00BD1657">
        <w:t xml:space="preserve">Wake Forest in </w:t>
      </w:r>
      <w:r w:rsidRPr="00BD1657">
        <w:t>Peru</w:t>
      </w:r>
      <w:r w:rsidRPr="00BD1657">
        <w:rPr>
          <w:i/>
        </w:rPr>
        <w:t xml:space="preserve"> </w:t>
      </w:r>
    </w:p>
    <w:p w14:paraId="321862B0" w14:textId="28E35A2A" w:rsidR="00471EF7" w:rsidRPr="00FB5E1D" w:rsidRDefault="00FB79CC" w:rsidP="00FB5E1D">
      <w:pPr>
        <w:pBdr>
          <w:bottom w:val="single" w:sz="6" w:space="1" w:color="auto"/>
        </w:pBdr>
        <w:tabs>
          <w:tab w:val="left" w:pos="1800"/>
          <w:tab w:val="right" w:pos="9360"/>
        </w:tabs>
        <w:spacing w:after="240"/>
        <w:ind w:left="1800" w:hanging="1800"/>
      </w:pPr>
      <w:r w:rsidRPr="00BD1657">
        <w:t>2018-2019</w:t>
      </w:r>
      <w:r w:rsidRPr="00BD1657">
        <w:tab/>
      </w:r>
      <w:r w:rsidR="00F8151F">
        <w:t>Instructor</w:t>
      </w:r>
      <w:r w:rsidR="004D24E4" w:rsidRPr="00BD1657">
        <w:t xml:space="preserve"> for</w:t>
      </w:r>
      <w:r w:rsidRPr="00BD1657">
        <w:t xml:space="preserve"> </w:t>
      </w:r>
      <w:r w:rsidR="004D24E4" w:rsidRPr="00BD1657">
        <w:t>Yea</w:t>
      </w:r>
      <w:r w:rsidR="00330E8A">
        <w:t>rl</w:t>
      </w:r>
      <w:r w:rsidR="004D24E4" w:rsidRPr="00BD1657">
        <w:t>ong Course</w:t>
      </w:r>
      <w:r w:rsidR="001C14EA">
        <w:t>,</w:t>
      </w:r>
      <w:r w:rsidR="004D24E4" w:rsidRPr="00BD1657">
        <w:t xml:space="preserve"> </w:t>
      </w:r>
      <w:r w:rsidRPr="00BD1657">
        <w:rPr>
          <w:i/>
        </w:rPr>
        <w:t xml:space="preserve">Environmental Epidemiology in Latin America: Identifying the Impacts of Artisanal Gold Mining on Forest Reserves and Native Populations in the Peruvian Amazon </w:t>
      </w:r>
      <w:r w:rsidRPr="00BD1657">
        <w:t>– Duke University</w:t>
      </w:r>
    </w:p>
    <w:p w14:paraId="63B38C80" w14:textId="5AF1D109" w:rsidR="009E503E" w:rsidRPr="00BD1657" w:rsidRDefault="00B934ED" w:rsidP="005C1161">
      <w:pPr>
        <w:pBdr>
          <w:bottom w:val="single" w:sz="6" w:space="1" w:color="auto"/>
        </w:pBdr>
        <w:tabs>
          <w:tab w:val="left" w:pos="1800"/>
          <w:tab w:val="right" w:pos="9360"/>
        </w:tabs>
        <w:rPr>
          <w:b/>
        </w:rPr>
      </w:pPr>
      <w:r>
        <w:rPr>
          <w:b/>
        </w:rPr>
        <w:t xml:space="preserve">PROFESSIONAL </w:t>
      </w:r>
      <w:r w:rsidR="003535EF" w:rsidRPr="00BD1657">
        <w:rPr>
          <w:b/>
        </w:rPr>
        <w:t>SERVICE</w:t>
      </w:r>
    </w:p>
    <w:p w14:paraId="72F69FE0" w14:textId="77777777" w:rsidR="004800DA" w:rsidRPr="00BD1657" w:rsidRDefault="004800DA" w:rsidP="005C1161">
      <w:pPr>
        <w:tabs>
          <w:tab w:val="left" w:pos="1800"/>
          <w:tab w:val="right" w:pos="9360"/>
        </w:tabs>
        <w:rPr>
          <w:b/>
          <w:sz w:val="12"/>
          <w:szCs w:val="12"/>
        </w:rPr>
      </w:pPr>
    </w:p>
    <w:p w14:paraId="2607DEA8" w14:textId="704D5220" w:rsidR="001E3136" w:rsidRDefault="001E3136" w:rsidP="00FB5E1D">
      <w:pPr>
        <w:tabs>
          <w:tab w:val="left" w:pos="1800"/>
          <w:tab w:val="right" w:pos="9360"/>
        </w:tabs>
        <w:ind w:left="1800" w:hanging="1800"/>
      </w:pPr>
      <w:r>
        <w:t>202</w:t>
      </w:r>
      <w:r w:rsidR="00CE34BB">
        <w:t>2</w:t>
      </w:r>
      <w:r>
        <w:t>-present</w:t>
      </w:r>
      <w:r>
        <w:tab/>
      </w:r>
      <w:r w:rsidR="002042D2" w:rsidRPr="002042D2">
        <w:t>Member</w:t>
      </w:r>
      <w:r w:rsidR="002042D2">
        <w:t xml:space="preserve">, </w:t>
      </w:r>
      <w:r w:rsidR="00CE34BB">
        <w:rPr>
          <w:i/>
          <w:iCs/>
        </w:rPr>
        <w:t>Endowment Committee</w:t>
      </w:r>
      <w:r w:rsidR="002042D2">
        <w:t xml:space="preserve"> – Society for Freshwater Science</w:t>
      </w:r>
    </w:p>
    <w:p w14:paraId="3757D74A" w14:textId="2BD8E9A8" w:rsidR="00662AF1" w:rsidRDefault="00662AF1" w:rsidP="00FB5E1D">
      <w:pPr>
        <w:tabs>
          <w:tab w:val="left" w:pos="1800"/>
          <w:tab w:val="right" w:pos="9360"/>
        </w:tabs>
        <w:ind w:left="1800" w:hanging="1800"/>
      </w:pPr>
      <w:r>
        <w:t>2022-present</w:t>
      </w:r>
      <w:r>
        <w:tab/>
      </w:r>
      <w:r w:rsidRPr="002042D2">
        <w:t>Member</w:t>
      </w:r>
      <w:r>
        <w:t xml:space="preserve">, </w:t>
      </w:r>
      <w:r>
        <w:rPr>
          <w:i/>
          <w:iCs/>
        </w:rPr>
        <w:t>Early Career Committee</w:t>
      </w:r>
      <w:r>
        <w:t xml:space="preserve"> – Society for Freshwater Science</w:t>
      </w:r>
    </w:p>
    <w:p w14:paraId="20E89739" w14:textId="24B7AC5F" w:rsidR="00135C16" w:rsidRDefault="00135C16" w:rsidP="00FB5E1D">
      <w:pPr>
        <w:tabs>
          <w:tab w:val="left" w:pos="1800"/>
          <w:tab w:val="right" w:pos="9360"/>
        </w:tabs>
        <w:ind w:left="1800" w:hanging="1800"/>
      </w:pPr>
      <w:r>
        <w:t>2022-present</w:t>
      </w:r>
      <w:r>
        <w:tab/>
        <w:t>Panelist – National Science Foundation (2022, 2023</w:t>
      </w:r>
      <w:r w:rsidR="005D32B0">
        <w:t>, 2024</w:t>
      </w:r>
      <w:r>
        <w:t>)</w:t>
      </w:r>
    </w:p>
    <w:p w14:paraId="680E40C7" w14:textId="2CB24FC5" w:rsidR="004467DE" w:rsidRDefault="004467DE" w:rsidP="00FB5E1D">
      <w:pPr>
        <w:tabs>
          <w:tab w:val="left" w:pos="1800"/>
          <w:tab w:val="right" w:pos="9360"/>
        </w:tabs>
        <w:ind w:left="1800" w:hanging="1800"/>
      </w:pPr>
      <w:r>
        <w:t>2021-present</w:t>
      </w:r>
      <w:r>
        <w:tab/>
      </w:r>
      <w:r w:rsidR="000D57E8">
        <w:t xml:space="preserve">Ad Hoc </w:t>
      </w:r>
      <w:r w:rsidR="002042D2">
        <w:t xml:space="preserve">Proposal </w:t>
      </w:r>
      <w:r>
        <w:t>Reviewer</w:t>
      </w:r>
      <w:r w:rsidR="00A54204">
        <w:t xml:space="preserve"> </w:t>
      </w:r>
      <w:r w:rsidR="002042D2">
        <w:t>– National Science Foundation</w:t>
      </w:r>
      <w:r w:rsidR="00A732B7">
        <w:t xml:space="preserve"> (2021, 2022, 2023)</w:t>
      </w:r>
    </w:p>
    <w:p w14:paraId="18588DCE" w14:textId="0A83D9BB" w:rsidR="00FF3398" w:rsidRPr="00FF3398" w:rsidRDefault="00FF3398" w:rsidP="00FB5E1D">
      <w:pPr>
        <w:tabs>
          <w:tab w:val="left" w:pos="1800"/>
          <w:tab w:val="right" w:pos="9360"/>
        </w:tabs>
        <w:ind w:left="1800" w:hanging="1800"/>
      </w:pPr>
      <w:r>
        <w:t>2021-present</w:t>
      </w:r>
      <w:r>
        <w:tab/>
        <w:t xml:space="preserve">STEM Ambassador, </w:t>
      </w:r>
      <w:r>
        <w:rPr>
          <w:i/>
          <w:iCs/>
        </w:rPr>
        <w:t xml:space="preserve">AAUW Outreach Program </w:t>
      </w:r>
      <w:r>
        <w:t>– American Association for University Women</w:t>
      </w:r>
    </w:p>
    <w:p w14:paraId="49806410" w14:textId="05291F17" w:rsidR="0061584F" w:rsidRPr="0061584F" w:rsidRDefault="0061584F" w:rsidP="00FB5E1D">
      <w:pPr>
        <w:tabs>
          <w:tab w:val="left" w:pos="1800"/>
          <w:tab w:val="right" w:pos="9360"/>
        </w:tabs>
        <w:ind w:left="1800" w:hanging="1800"/>
      </w:pPr>
      <w:r>
        <w:t>2017-present</w:t>
      </w:r>
      <w:r>
        <w:tab/>
        <w:t xml:space="preserve">Science presenter, </w:t>
      </w:r>
      <w:r w:rsidRPr="0061584F">
        <w:rPr>
          <w:i/>
          <w:iCs/>
        </w:rPr>
        <w:t>Skype a Scientist</w:t>
      </w:r>
      <w:r>
        <w:rPr>
          <w:i/>
          <w:iCs/>
        </w:rPr>
        <w:t xml:space="preserve"> </w:t>
      </w:r>
      <w:r>
        <w:t>– various elementary schools across the US</w:t>
      </w:r>
    </w:p>
    <w:p w14:paraId="0E90753C" w14:textId="253368B1" w:rsidR="007065DD" w:rsidRPr="00BD1657" w:rsidRDefault="007065DD" w:rsidP="00FB5E1D">
      <w:pPr>
        <w:tabs>
          <w:tab w:val="left" w:pos="1800"/>
          <w:tab w:val="right" w:pos="9360"/>
        </w:tabs>
        <w:ind w:left="1800" w:hanging="1800"/>
      </w:pPr>
      <w:r w:rsidRPr="00BD1657">
        <w:t>2016-present</w:t>
      </w:r>
      <w:r w:rsidRPr="00BD1657">
        <w:tab/>
        <w:t xml:space="preserve">Co-founder and </w:t>
      </w:r>
      <w:r w:rsidR="002B4986">
        <w:t>board member</w:t>
      </w:r>
      <w:r w:rsidRPr="00BD1657">
        <w:t xml:space="preserve">, </w:t>
      </w:r>
      <w:r w:rsidRPr="00BD1657">
        <w:rPr>
          <w:i/>
        </w:rPr>
        <w:t>Girls on outdoor Adventure for Leadership and Science (GALS</w:t>
      </w:r>
      <w:r>
        <w:rPr>
          <w:i/>
        </w:rPr>
        <w:t>; http://sciencegals.org</w:t>
      </w:r>
      <w:r w:rsidRPr="00BD1657">
        <w:rPr>
          <w:i/>
        </w:rPr>
        <w:t>)</w:t>
      </w:r>
    </w:p>
    <w:p w14:paraId="26850A08" w14:textId="04EF4638" w:rsidR="006548A6" w:rsidRDefault="006548A6" w:rsidP="00FB5E1D">
      <w:pPr>
        <w:tabs>
          <w:tab w:val="left" w:pos="1800"/>
          <w:tab w:val="right" w:pos="9360"/>
        </w:tabs>
        <w:ind w:left="1800" w:hanging="1800"/>
      </w:pPr>
      <w:r>
        <w:t>2023</w:t>
      </w:r>
      <w:r>
        <w:tab/>
        <w:t xml:space="preserve">Outstanding student presentation award (OSPA) liaison, </w:t>
      </w:r>
      <w:r>
        <w:rPr>
          <w:i/>
          <w:iCs/>
        </w:rPr>
        <w:t xml:space="preserve">American Geophysical Union </w:t>
      </w:r>
      <w:r>
        <w:t>– San Francisco, California</w:t>
      </w:r>
    </w:p>
    <w:p w14:paraId="6C816468" w14:textId="75CF232A" w:rsidR="000D57E8" w:rsidRPr="000D57E8" w:rsidRDefault="000D57E8" w:rsidP="00FB5E1D">
      <w:pPr>
        <w:tabs>
          <w:tab w:val="left" w:pos="1800"/>
          <w:tab w:val="right" w:pos="9360"/>
        </w:tabs>
        <w:ind w:left="1800" w:hanging="1800"/>
      </w:pPr>
      <w:r>
        <w:t>2023</w:t>
      </w:r>
      <w:r>
        <w:tab/>
        <w:t xml:space="preserve">Session convener, </w:t>
      </w:r>
      <w:r>
        <w:rPr>
          <w:i/>
          <w:iCs/>
        </w:rPr>
        <w:t xml:space="preserve">American Geophysical Union </w:t>
      </w:r>
      <w:r>
        <w:t>– San Francisco, California</w:t>
      </w:r>
    </w:p>
    <w:p w14:paraId="37330E76" w14:textId="4FAAF4E2" w:rsidR="00645F42" w:rsidRPr="00645F42" w:rsidRDefault="00645F42" w:rsidP="00FB5E1D">
      <w:pPr>
        <w:tabs>
          <w:tab w:val="left" w:pos="1800"/>
          <w:tab w:val="right" w:pos="9360"/>
        </w:tabs>
        <w:ind w:left="1800" w:hanging="1800"/>
      </w:pPr>
      <w:r>
        <w:t>2023</w:t>
      </w:r>
      <w:r>
        <w:tab/>
        <w:t xml:space="preserve">Session convener, </w:t>
      </w:r>
      <w:r>
        <w:rPr>
          <w:i/>
          <w:iCs/>
        </w:rPr>
        <w:t xml:space="preserve">Goldschmidt </w:t>
      </w:r>
      <w:r>
        <w:t>– Lyon, France</w:t>
      </w:r>
    </w:p>
    <w:p w14:paraId="2A4FB8B3" w14:textId="4F6D8278" w:rsidR="00645F42" w:rsidRPr="002B26FC" w:rsidRDefault="00645F42" w:rsidP="00FB5E1D">
      <w:pPr>
        <w:tabs>
          <w:tab w:val="left" w:pos="1800"/>
          <w:tab w:val="right" w:pos="9360"/>
        </w:tabs>
        <w:ind w:left="1800" w:hanging="1800"/>
      </w:pPr>
      <w:r>
        <w:t>2021-2023</w:t>
      </w:r>
      <w:r>
        <w:tab/>
        <w:t xml:space="preserve">Mentor, </w:t>
      </w:r>
      <w:r>
        <w:rPr>
          <w:i/>
          <w:iCs/>
        </w:rPr>
        <w:t xml:space="preserve">SEEDS Program </w:t>
      </w:r>
      <w:r>
        <w:t>– Ecological Society of America</w:t>
      </w:r>
    </w:p>
    <w:p w14:paraId="56EE3E43" w14:textId="145135A6" w:rsidR="007065DD" w:rsidRPr="00BD1657" w:rsidRDefault="007065DD" w:rsidP="00FB5E1D">
      <w:pPr>
        <w:tabs>
          <w:tab w:val="left" w:pos="1800"/>
          <w:tab w:val="right" w:pos="9360"/>
        </w:tabs>
        <w:ind w:left="1800" w:hanging="1800"/>
      </w:pPr>
      <w:r w:rsidRPr="00BD1657">
        <w:t>2015-</w:t>
      </w:r>
      <w:r w:rsidR="002B26FC">
        <w:t>2021</w:t>
      </w:r>
      <w:r w:rsidRPr="00BD1657">
        <w:tab/>
      </w:r>
      <w:r w:rsidR="002B26FC">
        <w:t>Founder and c</w:t>
      </w:r>
      <w:r w:rsidRPr="00BD1657">
        <w:t>oordinator,</w:t>
      </w:r>
      <w:r w:rsidRPr="00BD1657">
        <w:rPr>
          <w:i/>
        </w:rPr>
        <w:t xml:space="preserve"> Exploring Our World:</w:t>
      </w:r>
      <w:r>
        <w:rPr>
          <w:i/>
        </w:rPr>
        <w:t xml:space="preserve"> </w:t>
      </w:r>
      <w:r w:rsidRPr="00BD1657">
        <w:rPr>
          <w:i/>
        </w:rPr>
        <w:t>4</w:t>
      </w:r>
      <w:r w:rsidRPr="00BD1657">
        <w:rPr>
          <w:i/>
          <w:vertAlign w:val="superscript"/>
        </w:rPr>
        <w:t>th</w:t>
      </w:r>
      <w:r w:rsidRPr="00BD1657">
        <w:rPr>
          <w:i/>
        </w:rPr>
        <w:t xml:space="preserve"> Grade Science Day </w:t>
      </w:r>
      <w:r w:rsidRPr="00BD1657">
        <w:t>– Somerville, NJ</w:t>
      </w:r>
    </w:p>
    <w:p w14:paraId="060742A2" w14:textId="69FAA294" w:rsidR="00752F6D" w:rsidRPr="00BD1657" w:rsidRDefault="00752F6D" w:rsidP="00FB5E1D">
      <w:pPr>
        <w:tabs>
          <w:tab w:val="left" w:pos="1800"/>
          <w:tab w:val="right" w:pos="9360"/>
        </w:tabs>
        <w:ind w:left="1800" w:hanging="1800"/>
      </w:pPr>
      <w:r w:rsidRPr="00BD1657">
        <w:t>2020-</w:t>
      </w:r>
      <w:r w:rsidR="007065DD">
        <w:t>2021</w:t>
      </w:r>
      <w:r w:rsidRPr="00BD1657">
        <w:tab/>
        <w:t xml:space="preserve">PhD Representative, </w:t>
      </w:r>
      <w:r w:rsidRPr="00BD1657">
        <w:rPr>
          <w:i/>
          <w:iCs/>
        </w:rPr>
        <w:t xml:space="preserve">Environmental Communication, Outreach, and Education (ECOE) Group </w:t>
      </w:r>
      <w:r w:rsidRPr="00BD1657">
        <w:t>– Duke University</w:t>
      </w:r>
    </w:p>
    <w:p w14:paraId="7F25BF76" w14:textId="15B93000" w:rsidR="00D220AF" w:rsidRPr="00BD1657" w:rsidRDefault="00D220AF" w:rsidP="00FB5E1D">
      <w:pPr>
        <w:tabs>
          <w:tab w:val="left" w:pos="1800"/>
          <w:tab w:val="right" w:pos="9360"/>
        </w:tabs>
        <w:ind w:left="1800" w:hanging="1800"/>
      </w:pPr>
      <w:r w:rsidRPr="00BD1657">
        <w:t>2019-</w:t>
      </w:r>
      <w:r w:rsidR="007065DD">
        <w:t>2021</w:t>
      </w:r>
      <w:r w:rsidRPr="00BD1657">
        <w:tab/>
        <w:t xml:space="preserve">Board member, </w:t>
      </w:r>
      <w:r w:rsidRPr="00BD1657">
        <w:rPr>
          <w:i/>
        </w:rPr>
        <w:t xml:space="preserve">Building Outdoor Leaders at Duke (BOLD) </w:t>
      </w:r>
      <w:r w:rsidRPr="00BD1657">
        <w:t>– Duke University</w:t>
      </w:r>
    </w:p>
    <w:p w14:paraId="4630CB29" w14:textId="5808FCF4" w:rsidR="00FF3398" w:rsidRDefault="00FF3398" w:rsidP="00FB5E1D">
      <w:pPr>
        <w:tabs>
          <w:tab w:val="left" w:pos="1800"/>
          <w:tab w:val="right" w:pos="9360"/>
        </w:tabs>
        <w:ind w:left="1800" w:hanging="1800"/>
      </w:pPr>
      <w:r w:rsidRPr="00BD1657">
        <w:t>2019-</w:t>
      </w:r>
      <w:r>
        <w:t>2020</w:t>
      </w:r>
      <w:r w:rsidRPr="00BD1657">
        <w:tab/>
        <w:t xml:space="preserve">Committee Member, </w:t>
      </w:r>
      <w:r w:rsidRPr="00BD1657">
        <w:rPr>
          <w:i/>
        </w:rPr>
        <w:t xml:space="preserve">Biology Graduate </w:t>
      </w:r>
      <w:r>
        <w:rPr>
          <w:i/>
        </w:rPr>
        <w:t>Inclusion, Diversity, Equity, and Anti-Racism</w:t>
      </w:r>
      <w:r w:rsidRPr="00BD1657">
        <w:rPr>
          <w:i/>
        </w:rPr>
        <w:t xml:space="preserve"> </w:t>
      </w:r>
      <w:r>
        <w:rPr>
          <w:i/>
        </w:rPr>
        <w:t xml:space="preserve">(IDEA) </w:t>
      </w:r>
      <w:r w:rsidRPr="00BD1657">
        <w:rPr>
          <w:i/>
        </w:rPr>
        <w:t xml:space="preserve">Committee </w:t>
      </w:r>
      <w:r w:rsidRPr="00BD1657">
        <w:t>– Duke University</w:t>
      </w:r>
    </w:p>
    <w:p w14:paraId="35C9EDA7" w14:textId="1ECD5489" w:rsidR="00D220AF" w:rsidRPr="00BD1657" w:rsidRDefault="00D220AF" w:rsidP="00FB5E1D">
      <w:pPr>
        <w:tabs>
          <w:tab w:val="left" w:pos="1800"/>
          <w:tab w:val="right" w:pos="9360"/>
        </w:tabs>
        <w:ind w:left="1800" w:hanging="1800"/>
      </w:pPr>
      <w:r w:rsidRPr="00BD1657">
        <w:t>2017-2019</w:t>
      </w:r>
      <w:r w:rsidRPr="00BD1657">
        <w:tab/>
        <w:t>Co-coordinator,</w:t>
      </w:r>
      <w:r w:rsidRPr="00BD1657">
        <w:rPr>
          <w:i/>
        </w:rPr>
        <w:t xml:space="preserve"> Duke Ecology Seminar </w:t>
      </w:r>
      <w:r w:rsidRPr="00BD1657">
        <w:t xml:space="preserve">– Duke University </w:t>
      </w:r>
    </w:p>
    <w:p w14:paraId="5D1EE0C7" w14:textId="09AEB408" w:rsidR="00266F88" w:rsidRPr="00BD1657" w:rsidRDefault="00266F88" w:rsidP="00FB5E1D">
      <w:pPr>
        <w:tabs>
          <w:tab w:val="left" w:pos="1800"/>
          <w:tab w:val="right" w:pos="9360"/>
        </w:tabs>
        <w:ind w:left="1800" w:hanging="1800"/>
      </w:pPr>
      <w:r w:rsidRPr="00BD1657">
        <w:t>2016-</w:t>
      </w:r>
      <w:r w:rsidR="001C7BFD" w:rsidRPr="00BD1657">
        <w:t>2019</w:t>
      </w:r>
      <w:r w:rsidRPr="00BD1657">
        <w:tab/>
        <w:t>Committee Member</w:t>
      </w:r>
      <w:r w:rsidR="002F3677" w:rsidRPr="00BD1657">
        <w:t>,</w:t>
      </w:r>
      <w:r w:rsidR="002F3677" w:rsidRPr="00BD1657">
        <w:rPr>
          <w:i/>
        </w:rPr>
        <w:t xml:space="preserve"> Duke Biology Outreach</w:t>
      </w:r>
      <w:r w:rsidR="00375B4B">
        <w:rPr>
          <w:i/>
        </w:rPr>
        <w:t xml:space="preserve"> Committee</w:t>
      </w:r>
      <w:r w:rsidRPr="00BD1657">
        <w:rPr>
          <w:i/>
        </w:rPr>
        <w:t xml:space="preserve"> </w:t>
      </w:r>
      <w:r w:rsidRPr="00BD1657">
        <w:t>– Duke University</w:t>
      </w:r>
    </w:p>
    <w:p w14:paraId="2C9B9021" w14:textId="683A3209" w:rsidR="00002699" w:rsidRPr="00BD1657" w:rsidRDefault="00002699" w:rsidP="00FB5E1D">
      <w:pPr>
        <w:tabs>
          <w:tab w:val="left" w:pos="1800"/>
          <w:tab w:val="right" w:pos="9360"/>
        </w:tabs>
        <w:ind w:left="1800" w:hanging="1800"/>
      </w:pPr>
      <w:r w:rsidRPr="00BD1657">
        <w:t>2017-2018</w:t>
      </w:r>
      <w:r w:rsidRPr="00BD1657">
        <w:tab/>
        <w:t>Faculty Liaison</w:t>
      </w:r>
      <w:r w:rsidR="002F3677" w:rsidRPr="00BD1657">
        <w:t>,</w:t>
      </w:r>
      <w:r w:rsidR="002F3677" w:rsidRPr="00BD1657">
        <w:rPr>
          <w:i/>
        </w:rPr>
        <w:t xml:space="preserve"> Duke Nicholas PhD Advocacy Council</w:t>
      </w:r>
      <w:r w:rsidRPr="00BD1657">
        <w:rPr>
          <w:i/>
        </w:rPr>
        <w:t xml:space="preserve"> </w:t>
      </w:r>
      <w:r w:rsidRPr="00BD1657">
        <w:t>– Duke University</w:t>
      </w:r>
    </w:p>
    <w:p w14:paraId="55B44F25" w14:textId="0889E465" w:rsidR="00B0786D" w:rsidRPr="00BD1657" w:rsidRDefault="00B0786D" w:rsidP="00FB5E1D">
      <w:pPr>
        <w:tabs>
          <w:tab w:val="left" w:pos="1800"/>
          <w:tab w:val="right" w:pos="9360"/>
        </w:tabs>
        <w:ind w:left="1800" w:hanging="1800"/>
      </w:pPr>
      <w:r w:rsidRPr="00BD1657">
        <w:t>2016-2017</w:t>
      </w:r>
      <w:r w:rsidRPr="00BD1657">
        <w:tab/>
        <w:t>Mento</w:t>
      </w:r>
      <w:r w:rsidR="002F3677" w:rsidRPr="00BD1657">
        <w:t>r,</w:t>
      </w:r>
      <w:r w:rsidR="002F3677" w:rsidRPr="00BD1657">
        <w:rPr>
          <w:i/>
        </w:rPr>
        <w:t xml:space="preserve"> Females Excelling More in Math Engineering and Science</w:t>
      </w:r>
      <w:r w:rsidRPr="00BD1657">
        <w:rPr>
          <w:i/>
        </w:rPr>
        <w:t xml:space="preserve"> – </w:t>
      </w:r>
      <w:r w:rsidRPr="00BD1657">
        <w:t>Duke University</w:t>
      </w:r>
    </w:p>
    <w:p w14:paraId="0D5A87DD" w14:textId="0231C9C9" w:rsidR="00B0786D" w:rsidRPr="00BD1657" w:rsidRDefault="00B0786D" w:rsidP="00FB5E1D">
      <w:pPr>
        <w:tabs>
          <w:tab w:val="left" w:pos="1800"/>
          <w:tab w:val="right" w:pos="9360"/>
        </w:tabs>
        <w:ind w:left="1800" w:hanging="1800"/>
      </w:pPr>
      <w:r w:rsidRPr="00BD1657">
        <w:t>2016-2017</w:t>
      </w:r>
      <w:r w:rsidRPr="00BD1657">
        <w:tab/>
        <w:t>Mentor</w:t>
      </w:r>
      <w:r w:rsidR="002F3677" w:rsidRPr="00BD1657">
        <w:t>,</w:t>
      </w:r>
      <w:r w:rsidR="002F3677" w:rsidRPr="00BD1657">
        <w:rPr>
          <w:i/>
        </w:rPr>
        <w:t xml:space="preserve"> Durham Women and Mathematics Mentoring Program</w:t>
      </w:r>
      <w:r w:rsidRPr="00BD1657">
        <w:rPr>
          <w:i/>
        </w:rPr>
        <w:t xml:space="preserve"> </w:t>
      </w:r>
      <w:r w:rsidRPr="00BD1657">
        <w:t xml:space="preserve">– Duke University </w:t>
      </w:r>
    </w:p>
    <w:p w14:paraId="5AB2329F" w14:textId="6F5F1FBA" w:rsidR="00401066" w:rsidRPr="00BD1657" w:rsidRDefault="00401066" w:rsidP="00FB5E1D">
      <w:pPr>
        <w:tabs>
          <w:tab w:val="left" w:pos="1800"/>
          <w:tab w:val="right" w:pos="9360"/>
        </w:tabs>
        <w:ind w:left="1800" w:hanging="1800"/>
      </w:pPr>
      <w:r w:rsidRPr="00BD1657">
        <w:t>2016</w:t>
      </w:r>
      <w:r w:rsidRPr="00BD1657">
        <w:tab/>
        <w:t>Co-organizer</w:t>
      </w:r>
      <w:r w:rsidR="002F3677" w:rsidRPr="00BD1657">
        <w:t>,</w:t>
      </w:r>
      <w:r w:rsidR="002F3677" w:rsidRPr="00BD1657">
        <w:rPr>
          <w:i/>
        </w:rPr>
        <w:t xml:space="preserve"> Duke Ecology Symposium</w:t>
      </w:r>
      <w:r w:rsidRPr="00BD1657">
        <w:rPr>
          <w:i/>
        </w:rPr>
        <w:t xml:space="preserve"> </w:t>
      </w:r>
      <w:r w:rsidRPr="00BD1657">
        <w:t>– Duke University</w:t>
      </w:r>
    </w:p>
    <w:p w14:paraId="3B2F5EAA" w14:textId="7786D6B8" w:rsidR="00002699" w:rsidRPr="00BD1657" w:rsidRDefault="00002699" w:rsidP="00FB5E1D">
      <w:pPr>
        <w:tabs>
          <w:tab w:val="left" w:pos="1800"/>
          <w:tab w:val="right" w:pos="9360"/>
        </w:tabs>
      </w:pPr>
      <w:r w:rsidRPr="00BD1657">
        <w:t>2015-2017</w:t>
      </w:r>
      <w:r w:rsidRPr="00BD1657">
        <w:tab/>
        <w:t>STEM Mentor</w:t>
      </w:r>
      <w:r w:rsidR="002F3677" w:rsidRPr="00BD1657">
        <w:t>,</w:t>
      </w:r>
      <w:r w:rsidR="002F3677" w:rsidRPr="00BD1657">
        <w:rPr>
          <w:i/>
        </w:rPr>
        <w:t xml:space="preserve"> 1000 Girls, 1000 Futures</w:t>
      </w:r>
      <w:r w:rsidRPr="00BD1657">
        <w:rPr>
          <w:i/>
        </w:rPr>
        <w:t xml:space="preserve"> </w:t>
      </w:r>
      <w:r w:rsidRPr="00BD1657">
        <w:t>– New York Academy of Sciences</w:t>
      </w:r>
    </w:p>
    <w:p w14:paraId="58046728" w14:textId="0859CBD7" w:rsidR="008E5A23" w:rsidRPr="00BD1657" w:rsidRDefault="00DA6519" w:rsidP="00FB5E1D">
      <w:pPr>
        <w:tabs>
          <w:tab w:val="left" w:pos="1800"/>
          <w:tab w:val="right" w:pos="9360"/>
        </w:tabs>
        <w:ind w:left="1800" w:hanging="1800"/>
      </w:pPr>
      <w:r w:rsidRPr="00BD1657">
        <w:t>2015-</w:t>
      </w:r>
      <w:r w:rsidR="009633AD" w:rsidRPr="00BD1657">
        <w:t>2017</w:t>
      </w:r>
      <w:r w:rsidRPr="00BD1657">
        <w:tab/>
      </w:r>
      <w:r w:rsidR="007A2A4A" w:rsidRPr="00BD1657">
        <w:t xml:space="preserve">Biogeochemistry </w:t>
      </w:r>
      <w:r w:rsidR="009E503E" w:rsidRPr="00BD1657">
        <w:t>Liaison</w:t>
      </w:r>
      <w:r w:rsidR="002F3677" w:rsidRPr="00BD1657">
        <w:t>,</w:t>
      </w:r>
      <w:r w:rsidR="002F3677" w:rsidRPr="00BD1657">
        <w:rPr>
          <w:i/>
        </w:rPr>
        <w:t xml:space="preserve"> ESA Student Section </w:t>
      </w:r>
      <w:r w:rsidRPr="00BD1657">
        <w:t>– Ecological Society of America</w:t>
      </w:r>
    </w:p>
    <w:p w14:paraId="2E06327F" w14:textId="7713CB98" w:rsidR="00460407" w:rsidRPr="00BD1657" w:rsidRDefault="00460407" w:rsidP="00FB5E1D">
      <w:pPr>
        <w:tabs>
          <w:tab w:val="left" w:pos="1800"/>
          <w:tab w:val="right" w:pos="9360"/>
        </w:tabs>
        <w:ind w:left="1800" w:hanging="1800"/>
      </w:pPr>
      <w:r w:rsidRPr="00BD1657">
        <w:t>2015-2016</w:t>
      </w:r>
      <w:r w:rsidRPr="00BD1657">
        <w:tab/>
      </w:r>
      <w:r w:rsidR="002F3677" w:rsidRPr="00BD1657">
        <w:t xml:space="preserve">Founder and </w:t>
      </w:r>
      <w:r w:rsidRPr="00BD1657">
        <w:t>Coordinator</w:t>
      </w:r>
      <w:r w:rsidR="002F3677" w:rsidRPr="00BD1657">
        <w:t xml:space="preserve">, </w:t>
      </w:r>
      <w:r w:rsidR="002F3677" w:rsidRPr="00BD1657">
        <w:rPr>
          <w:i/>
        </w:rPr>
        <w:t>Biogeochemistry Journal Group</w:t>
      </w:r>
      <w:r w:rsidRPr="00BD1657">
        <w:rPr>
          <w:i/>
        </w:rPr>
        <w:t xml:space="preserve"> </w:t>
      </w:r>
      <w:r w:rsidRPr="00BD1657">
        <w:t>– Syracuse University</w:t>
      </w:r>
    </w:p>
    <w:p w14:paraId="3BF651FB" w14:textId="49CE79EE" w:rsidR="008E5A23" w:rsidRPr="00BD1657" w:rsidRDefault="008E5A23" w:rsidP="00FB5E1D">
      <w:pPr>
        <w:tabs>
          <w:tab w:val="left" w:pos="1800"/>
          <w:tab w:val="right" w:pos="9360"/>
        </w:tabs>
      </w:pPr>
      <w:r w:rsidRPr="00BD1657">
        <w:lastRenderedPageBreak/>
        <w:t>2014-</w:t>
      </w:r>
      <w:r w:rsidR="00460407" w:rsidRPr="00BD1657">
        <w:t>2016</w:t>
      </w:r>
      <w:r w:rsidRPr="00BD1657">
        <w:tab/>
        <w:t>Mentor</w:t>
      </w:r>
      <w:r w:rsidR="002F3677" w:rsidRPr="00BD1657">
        <w:t xml:space="preserve">, </w:t>
      </w:r>
      <w:r w:rsidR="002F3677" w:rsidRPr="00BD1657">
        <w:rPr>
          <w:i/>
        </w:rPr>
        <w:t>Big Brothers Big Sisters</w:t>
      </w:r>
      <w:r w:rsidRPr="00BD1657">
        <w:t xml:space="preserve"> – Syracuse, NY</w:t>
      </w:r>
    </w:p>
    <w:p w14:paraId="123254F7" w14:textId="6B651DFF" w:rsidR="00B934ED" w:rsidRPr="00FB5E1D" w:rsidRDefault="00AE443F" w:rsidP="00FB5E1D">
      <w:pPr>
        <w:tabs>
          <w:tab w:val="left" w:pos="1800"/>
          <w:tab w:val="right" w:pos="9360"/>
        </w:tabs>
        <w:spacing w:after="240"/>
      </w:pPr>
      <w:r w:rsidRPr="00BD1657">
        <w:t>2014-</w:t>
      </w:r>
      <w:r w:rsidR="00D61D27" w:rsidRPr="00BD1657">
        <w:t>2016</w:t>
      </w:r>
      <w:r w:rsidRPr="00BD1657">
        <w:tab/>
      </w:r>
      <w:r w:rsidR="00106F20" w:rsidRPr="00BD1657">
        <w:t>STEM Mentor</w:t>
      </w:r>
      <w:r w:rsidR="002F3677" w:rsidRPr="00BD1657">
        <w:t xml:space="preserve">, </w:t>
      </w:r>
      <w:r w:rsidR="002F3677" w:rsidRPr="00BD1657">
        <w:rPr>
          <w:i/>
        </w:rPr>
        <w:t>Science Corps</w:t>
      </w:r>
      <w:r w:rsidRPr="00BD1657">
        <w:rPr>
          <w:i/>
        </w:rPr>
        <w:t xml:space="preserve"> </w:t>
      </w:r>
      <w:r w:rsidRPr="00BD1657">
        <w:t>– Syracuse University</w:t>
      </w:r>
    </w:p>
    <w:p w14:paraId="2FF243D3" w14:textId="1F537D77" w:rsidR="00B934ED" w:rsidRPr="00BD1657" w:rsidRDefault="00C91FDF" w:rsidP="00B934ED">
      <w:pPr>
        <w:pBdr>
          <w:bottom w:val="single" w:sz="6" w:space="1" w:color="auto"/>
        </w:pBdr>
        <w:tabs>
          <w:tab w:val="left" w:pos="1800"/>
          <w:tab w:val="right" w:pos="9360"/>
        </w:tabs>
        <w:rPr>
          <w:b/>
        </w:rPr>
      </w:pPr>
      <w:r>
        <w:rPr>
          <w:b/>
        </w:rPr>
        <w:br w:type="column"/>
      </w:r>
      <w:r w:rsidR="00B934ED">
        <w:rPr>
          <w:b/>
        </w:rPr>
        <w:t xml:space="preserve">UNIVERSITY AND DEPARTMENTAL </w:t>
      </w:r>
      <w:r w:rsidR="00B934ED" w:rsidRPr="00BD1657">
        <w:rPr>
          <w:b/>
        </w:rPr>
        <w:t>SERVICE</w:t>
      </w:r>
    </w:p>
    <w:p w14:paraId="7C20C30D" w14:textId="77777777" w:rsidR="00B934ED" w:rsidRPr="00BD1657" w:rsidRDefault="00B934ED" w:rsidP="00B934ED">
      <w:pPr>
        <w:tabs>
          <w:tab w:val="left" w:pos="1800"/>
          <w:tab w:val="right" w:pos="9360"/>
        </w:tabs>
        <w:rPr>
          <w:b/>
          <w:sz w:val="12"/>
          <w:szCs w:val="12"/>
        </w:rPr>
      </w:pPr>
    </w:p>
    <w:p w14:paraId="0E413B59" w14:textId="7DEB468B" w:rsidR="006E1D9A" w:rsidRPr="006E1D9A" w:rsidRDefault="006E1D9A" w:rsidP="00FB5E1D">
      <w:pPr>
        <w:tabs>
          <w:tab w:val="left" w:pos="1800"/>
          <w:tab w:val="right" w:pos="9360"/>
        </w:tabs>
        <w:ind w:left="1800" w:hanging="1800"/>
      </w:pPr>
      <w:r>
        <w:t>2024-</w:t>
      </w:r>
      <w:r w:rsidRPr="006E1D9A">
        <w:t>present</w:t>
      </w:r>
      <w:r w:rsidRPr="006E1D9A">
        <w:tab/>
      </w:r>
      <w:r>
        <w:t>DEI Committee – Ecology and Evolutionary Biology Program, MSU</w:t>
      </w:r>
    </w:p>
    <w:p w14:paraId="0FE7BBEB" w14:textId="749DF7EE" w:rsidR="00B934ED" w:rsidRPr="006E1D9A" w:rsidRDefault="00B934ED" w:rsidP="00FB5E1D">
      <w:pPr>
        <w:tabs>
          <w:tab w:val="left" w:pos="1800"/>
          <w:tab w:val="right" w:pos="9360"/>
        </w:tabs>
        <w:ind w:left="1800" w:hanging="1800"/>
      </w:pPr>
      <w:r w:rsidRPr="006E1D9A">
        <w:t>2023-present</w:t>
      </w:r>
      <w:r w:rsidRPr="006E1D9A">
        <w:tab/>
        <w:t xml:space="preserve">Graduate Committee – </w:t>
      </w:r>
      <w:r w:rsidR="006346B7" w:rsidRPr="006E1D9A">
        <w:t>Earth and Environmental Science Department, MSU</w:t>
      </w:r>
    </w:p>
    <w:p w14:paraId="2E49B767" w14:textId="6B3D6968" w:rsidR="00B934ED" w:rsidRPr="00FB5E1D" w:rsidRDefault="00B934ED" w:rsidP="00FB5E1D">
      <w:pPr>
        <w:tabs>
          <w:tab w:val="left" w:pos="1800"/>
          <w:tab w:val="right" w:pos="9360"/>
        </w:tabs>
        <w:spacing w:after="120"/>
        <w:ind w:left="1800" w:hanging="1800"/>
      </w:pPr>
      <w:r w:rsidRPr="006E1D9A">
        <w:t>2023-present</w:t>
      </w:r>
      <w:r w:rsidRPr="006E1D9A">
        <w:tab/>
        <w:t xml:space="preserve">Faculty Search Committee – </w:t>
      </w:r>
      <w:r w:rsidR="006346B7" w:rsidRPr="006E1D9A">
        <w:t>Earth</w:t>
      </w:r>
      <w:r w:rsidR="006346B7">
        <w:t xml:space="preserve"> and Environmental Science Department, MSU</w:t>
      </w:r>
    </w:p>
    <w:p w14:paraId="36A2215C" w14:textId="4820D2F4" w:rsidR="006F1D11" w:rsidRPr="00BD1657" w:rsidRDefault="006F1D11" w:rsidP="006F1D11">
      <w:pPr>
        <w:pBdr>
          <w:bottom w:val="single" w:sz="6" w:space="1" w:color="auto"/>
        </w:pBdr>
        <w:tabs>
          <w:tab w:val="right" w:pos="9360"/>
        </w:tabs>
        <w:rPr>
          <w:b/>
        </w:rPr>
      </w:pPr>
      <w:r w:rsidRPr="00BD1657">
        <w:rPr>
          <w:b/>
        </w:rPr>
        <w:t>GRADUATE RESEARCH MENTORING</w:t>
      </w:r>
    </w:p>
    <w:p w14:paraId="04E68763" w14:textId="77777777" w:rsidR="006F1D11" w:rsidRPr="00BD1657" w:rsidRDefault="006F1D11" w:rsidP="006F1D11">
      <w:pPr>
        <w:tabs>
          <w:tab w:val="right" w:pos="9360"/>
        </w:tabs>
        <w:rPr>
          <w:sz w:val="12"/>
          <w:szCs w:val="12"/>
        </w:rPr>
      </w:pPr>
    </w:p>
    <w:p w14:paraId="391F91E7" w14:textId="3C04ADA2" w:rsidR="00B934ED" w:rsidRDefault="006F1D11" w:rsidP="00FB5E1D">
      <w:pPr>
        <w:tabs>
          <w:tab w:val="left" w:pos="1800"/>
          <w:tab w:val="right" w:pos="9360"/>
        </w:tabs>
        <w:spacing w:after="120"/>
      </w:pPr>
      <w:r>
        <w:t>2023-</w:t>
      </w:r>
      <w:r w:rsidR="00B934ED">
        <w:t>present</w:t>
      </w:r>
      <w:r>
        <w:tab/>
        <w:t>Jenna Hynes, Earth and Environmental Science Department (Primary advisor)</w:t>
      </w:r>
    </w:p>
    <w:p w14:paraId="265B21F2" w14:textId="2631E946" w:rsidR="006C6EB0" w:rsidRPr="00BD1657" w:rsidRDefault="006C6EB0" w:rsidP="006C6EB0">
      <w:pPr>
        <w:pBdr>
          <w:bottom w:val="single" w:sz="6" w:space="1" w:color="auto"/>
        </w:pBdr>
        <w:tabs>
          <w:tab w:val="right" w:pos="9360"/>
        </w:tabs>
        <w:rPr>
          <w:b/>
        </w:rPr>
      </w:pPr>
      <w:r w:rsidRPr="00BD1657">
        <w:rPr>
          <w:b/>
        </w:rPr>
        <w:t xml:space="preserve">GRADUATE </w:t>
      </w:r>
      <w:r>
        <w:rPr>
          <w:b/>
        </w:rPr>
        <w:t>STUDENT COMMITTEE PARTICIPATION</w:t>
      </w:r>
    </w:p>
    <w:p w14:paraId="1131FF08" w14:textId="77777777" w:rsidR="006C6EB0" w:rsidRPr="00BD1657" w:rsidRDefault="006C6EB0" w:rsidP="006C6EB0">
      <w:pPr>
        <w:tabs>
          <w:tab w:val="right" w:pos="9360"/>
        </w:tabs>
        <w:rPr>
          <w:sz w:val="12"/>
          <w:szCs w:val="12"/>
        </w:rPr>
      </w:pPr>
    </w:p>
    <w:p w14:paraId="7E37A39A" w14:textId="00EB5741" w:rsidR="00E85AB3" w:rsidRDefault="00E85AB3" w:rsidP="00FB5E1D">
      <w:pPr>
        <w:tabs>
          <w:tab w:val="left" w:pos="1800"/>
          <w:tab w:val="right" w:pos="9360"/>
        </w:tabs>
      </w:pPr>
      <w:r>
        <w:t>2024-present</w:t>
      </w:r>
      <w:r>
        <w:tab/>
        <w:t>Nudrat Fatima, Earth and Environmental Science Department, MSU</w:t>
      </w:r>
    </w:p>
    <w:p w14:paraId="7A49D670" w14:textId="694E5C4B" w:rsidR="004630D7" w:rsidRDefault="004630D7" w:rsidP="00FB5E1D">
      <w:pPr>
        <w:tabs>
          <w:tab w:val="left" w:pos="1800"/>
          <w:tab w:val="right" w:pos="9360"/>
        </w:tabs>
      </w:pPr>
      <w:r>
        <w:t>2024-present</w:t>
      </w:r>
      <w:r>
        <w:tab/>
        <w:t>Katie Quinlan, Earth and Environmental Science Department, MSU</w:t>
      </w:r>
    </w:p>
    <w:p w14:paraId="46119FA3" w14:textId="0F95A0E3" w:rsidR="006C6EB0" w:rsidRDefault="006C6EB0" w:rsidP="00FB5E1D">
      <w:pPr>
        <w:tabs>
          <w:tab w:val="left" w:pos="1800"/>
          <w:tab w:val="right" w:pos="9360"/>
        </w:tabs>
      </w:pPr>
      <w:r>
        <w:t>2023-</w:t>
      </w:r>
      <w:r w:rsidR="00B934ED">
        <w:t>present</w:t>
      </w:r>
      <w:r>
        <w:tab/>
        <w:t>Sophie Huss, Earth and Environmental Science Department, MSU</w:t>
      </w:r>
    </w:p>
    <w:p w14:paraId="707BF3E9" w14:textId="77777777" w:rsidR="004F6404" w:rsidRDefault="004F6404" w:rsidP="00FB5E1D">
      <w:pPr>
        <w:tabs>
          <w:tab w:val="left" w:pos="1800"/>
          <w:tab w:val="right" w:pos="9360"/>
        </w:tabs>
      </w:pPr>
      <w:r>
        <w:t>2023-present</w:t>
      </w:r>
      <w:r>
        <w:tab/>
        <w:t>Cheyenne Kleiner, Earth and Environmental Science Department, MSU</w:t>
      </w:r>
    </w:p>
    <w:p w14:paraId="23D107F4" w14:textId="6024F0E4" w:rsidR="006C6EB0" w:rsidRDefault="006C6EB0" w:rsidP="00FB5E1D">
      <w:pPr>
        <w:tabs>
          <w:tab w:val="left" w:pos="1800"/>
          <w:tab w:val="right" w:pos="9360"/>
        </w:tabs>
      </w:pPr>
      <w:r>
        <w:t>2023-</w:t>
      </w:r>
      <w:r w:rsidR="00B934ED">
        <w:t>present</w:t>
      </w:r>
      <w:r>
        <w:tab/>
        <w:t>Andrea Saavedara,</w:t>
      </w:r>
      <w:r w:rsidRPr="006C6EB0">
        <w:t xml:space="preserve"> </w:t>
      </w:r>
      <w:r>
        <w:t>Earth and Environmental Science Department, MSU</w:t>
      </w:r>
    </w:p>
    <w:p w14:paraId="4B708894" w14:textId="1A85E4DD" w:rsidR="006F1D11" w:rsidRPr="00FB5E1D" w:rsidRDefault="00E541F2" w:rsidP="00FB5E1D">
      <w:pPr>
        <w:tabs>
          <w:tab w:val="left" w:pos="1800"/>
          <w:tab w:val="right" w:pos="9360"/>
        </w:tabs>
        <w:spacing w:after="120"/>
        <w:ind w:left="1800" w:hanging="1800"/>
      </w:pPr>
      <w:r>
        <w:t>2022-present</w:t>
      </w:r>
      <w:r>
        <w:tab/>
        <w:t>Rose Parham, Ecology Program, Colorado State University</w:t>
      </w:r>
    </w:p>
    <w:p w14:paraId="3D092883" w14:textId="52D834DB" w:rsidR="00A31954" w:rsidRPr="00BD1657" w:rsidRDefault="00A31954" w:rsidP="00A31954">
      <w:pPr>
        <w:pBdr>
          <w:bottom w:val="single" w:sz="6" w:space="1" w:color="auto"/>
        </w:pBdr>
        <w:tabs>
          <w:tab w:val="right" w:pos="9360"/>
        </w:tabs>
        <w:rPr>
          <w:b/>
        </w:rPr>
      </w:pPr>
      <w:r w:rsidRPr="00BD1657">
        <w:rPr>
          <w:b/>
        </w:rPr>
        <w:t>UNDERGRADUATE RESEARCH MENTORING</w:t>
      </w:r>
    </w:p>
    <w:p w14:paraId="23640767" w14:textId="77777777" w:rsidR="00A31954" w:rsidRPr="00BD1657" w:rsidRDefault="00A31954" w:rsidP="00A31954">
      <w:pPr>
        <w:tabs>
          <w:tab w:val="right" w:pos="9360"/>
        </w:tabs>
        <w:rPr>
          <w:sz w:val="12"/>
          <w:szCs w:val="12"/>
        </w:rPr>
      </w:pPr>
    </w:p>
    <w:p w14:paraId="344BB88B" w14:textId="6A308733" w:rsidR="001A4F7B" w:rsidRDefault="001A4F7B" w:rsidP="00FB5E1D">
      <w:pPr>
        <w:tabs>
          <w:tab w:val="left" w:pos="1800"/>
          <w:tab w:val="right" w:pos="9360"/>
        </w:tabs>
      </w:pPr>
      <w:r>
        <w:t>2023-present</w:t>
      </w:r>
      <w:r>
        <w:tab/>
        <w:t>Daniel Kurylo – Undergraduate technician</w:t>
      </w:r>
      <w:r>
        <w:tab/>
      </w:r>
    </w:p>
    <w:p w14:paraId="74132B85" w14:textId="33328602" w:rsidR="00B934ED" w:rsidRDefault="00B934ED" w:rsidP="00FB5E1D">
      <w:pPr>
        <w:tabs>
          <w:tab w:val="left" w:pos="1800"/>
          <w:tab w:val="right" w:pos="9360"/>
        </w:tabs>
      </w:pPr>
      <w:r>
        <w:t>2022-2023</w:t>
      </w:r>
      <w:r>
        <w:tab/>
        <w:t>Mia Williams – Undergraduate research project</w:t>
      </w:r>
    </w:p>
    <w:p w14:paraId="59896AB3" w14:textId="2DBE2EB9" w:rsidR="0090365D" w:rsidRDefault="0090365D" w:rsidP="00FB5E1D">
      <w:pPr>
        <w:tabs>
          <w:tab w:val="left" w:pos="1800"/>
          <w:tab w:val="right" w:pos="9360"/>
        </w:tabs>
      </w:pPr>
      <w:r>
        <w:t>2020-</w:t>
      </w:r>
      <w:r w:rsidR="008A02C1">
        <w:t>2022</w:t>
      </w:r>
      <w:r>
        <w:tab/>
        <w:t xml:space="preserve">Arabella Chen – </w:t>
      </w:r>
      <w:r w:rsidR="00375B4B">
        <w:t>Undergraduate</w:t>
      </w:r>
      <w:r>
        <w:t xml:space="preserve"> </w:t>
      </w:r>
      <w:r w:rsidR="00A76AFC">
        <w:t>r</w:t>
      </w:r>
      <w:r>
        <w:t xml:space="preserve">esearch </w:t>
      </w:r>
      <w:r w:rsidR="00A76AFC">
        <w:t>p</w:t>
      </w:r>
      <w:r>
        <w:t>roject</w:t>
      </w:r>
    </w:p>
    <w:p w14:paraId="40612F40" w14:textId="37359B91" w:rsidR="00101D50" w:rsidRPr="00BD1657" w:rsidRDefault="00101D50" w:rsidP="00FB5E1D">
      <w:pPr>
        <w:tabs>
          <w:tab w:val="left" w:pos="1800"/>
          <w:tab w:val="right" w:pos="9360"/>
        </w:tabs>
      </w:pPr>
      <w:r w:rsidRPr="00BD1657">
        <w:t>2018-</w:t>
      </w:r>
      <w:r w:rsidR="00ED2857">
        <w:t>2021</w:t>
      </w:r>
      <w:r w:rsidRPr="00BD1657">
        <w:tab/>
        <w:t>Melissa Marchese – Senior Honors thesis in Environmental Science</w:t>
      </w:r>
    </w:p>
    <w:p w14:paraId="4F7CCB6A" w14:textId="594D24FF" w:rsidR="00A31954" w:rsidRPr="00BD1657" w:rsidRDefault="00A31954" w:rsidP="00FB5E1D">
      <w:pPr>
        <w:tabs>
          <w:tab w:val="left" w:pos="1800"/>
          <w:tab w:val="right" w:pos="9360"/>
        </w:tabs>
      </w:pPr>
      <w:r w:rsidRPr="00BD1657">
        <w:t>2016-2019</w:t>
      </w:r>
      <w:r w:rsidRPr="00BD1657">
        <w:tab/>
        <w:t>Laura Naslund – Senior Honors thesis in Biology</w:t>
      </w:r>
    </w:p>
    <w:p w14:paraId="380956A1" w14:textId="5388A6BE" w:rsidR="00A31954" w:rsidRPr="00BD1657" w:rsidRDefault="00A31954" w:rsidP="00FB5E1D">
      <w:pPr>
        <w:tabs>
          <w:tab w:val="left" w:pos="1800"/>
          <w:tab w:val="right" w:pos="9360"/>
        </w:tabs>
      </w:pPr>
      <w:r w:rsidRPr="00BD1657">
        <w:t>2018-2019</w:t>
      </w:r>
      <w:r w:rsidRPr="00BD1657">
        <w:tab/>
        <w:t>Kelsey Lansdale – Senior Honors thesis in Environmental Science</w:t>
      </w:r>
    </w:p>
    <w:p w14:paraId="5E0442B6" w14:textId="1DA9B0ED" w:rsidR="004076C6" w:rsidRPr="00FB5E1D" w:rsidRDefault="00101D50" w:rsidP="00FB5E1D">
      <w:pPr>
        <w:tabs>
          <w:tab w:val="left" w:pos="1800"/>
          <w:tab w:val="right" w:pos="9360"/>
        </w:tabs>
        <w:spacing w:after="240"/>
      </w:pPr>
      <w:r w:rsidRPr="00BD1657">
        <w:t>2018-2019</w:t>
      </w:r>
      <w:r w:rsidRPr="00BD1657">
        <w:tab/>
        <w:t>Claire Thomas – Senior Honors thesis in Biology</w:t>
      </w:r>
    </w:p>
    <w:p w14:paraId="29343D12" w14:textId="1CCF7690" w:rsidR="00444C24" w:rsidRPr="00BD1657" w:rsidRDefault="001946AB" w:rsidP="00444C24">
      <w:pPr>
        <w:pBdr>
          <w:bottom w:val="single" w:sz="6" w:space="1" w:color="auto"/>
        </w:pBdr>
        <w:tabs>
          <w:tab w:val="right" w:pos="9360"/>
        </w:tabs>
        <w:rPr>
          <w:b/>
        </w:rPr>
      </w:pPr>
      <w:r>
        <w:rPr>
          <w:b/>
        </w:rPr>
        <w:t>PROFESSIONAL DEVELOPMENT</w:t>
      </w:r>
    </w:p>
    <w:p w14:paraId="54179648" w14:textId="77777777" w:rsidR="00444C24" w:rsidRPr="00BD1657" w:rsidRDefault="00444C24" w:rsidP="00444C24">
      <w:pPr>
        <w:tabs>
          <w:tab w:val="right" w:pos="9360"/>
        </w:tabs>
        <w:rPr>
          <w:b/>
          <w:sz w:val="12"/>
          <w:szCs w:val="12"/>
        </w:rPr>
      </w:pPr>
    </w:p>
    <w:p w14:paraId="557E17D8" w14:textId="736D5A6C" w:rsidR="0015471B" w:rsidRDefault="0015471B" w:rsidP="00FB5E1D">
      <w:pPr>
        <w:tabs>
          <w:tab w:val="left" w:pos="1800"/>
        </w:tabs>
        <w:ind w:left="1800" w:hanging="1800"/>
      </w:pPr>
      <w:r>
        <w:t>2024</w:t>
      </w:r>
      <w:r>
        <w:tab/>
        <w:t>Creating inclusive spaces for students with autism</w:t>
      </w:r>
    </w:p>
    <w:p w14:paraId="6502DF40" w14:textId="650A4175" w:rsidR="00617656" w:rsidRDefault="00617656" w:rsidP="00FB5E1D">
      <w:pPr>
        <w:tabs>
          <w:tab w:val="left" w:pos="1800"/>
        </w:tabs>
        <w:ind w:left="1800" w:hanging="1800"/>
      </w:pPr>
      <w:r>
        <w:t>2024</w:t>
      </w:r>
      <w:r>
        <w:tab/>
        <w:t>Diversity, equity, and inclusion in the classroom</w:t>
      </w:r>
    </w:p>
    <w:p w14:paraId="56E18A6E" w14:textId="78AB770B" w:rsidR="00617656" w:rsidRDefault="00617656" w:rsidP="00FB5E1D">
      <w:pPr>
        <w:tabs>
          <w:tab w:val="left" w:pos="1800"/>
        </w:tabs>
        <w:ind w:left="1800" w:hanging="1800"/>
      </w:pPr>
      <w:r>
        <w:t>2023</w:t>
      </w:r>
      <w:r>
        <w:tab/>
      </w:r>
      <w:r w:rsidRPr="00DE2B83">
        <w:t>The Dynamics and Influence Trust and Power Have in Community</w:t>
      </w:r>
    </w:p>
    <w:p w14:paraId="065B18F4" w14:textId="17FCC36A" w:rsidR="00D21C2F" w:rsidRPr="00D21C2F" w:rsidRDefault="00D21C2F" w:rsidP="00FB5E1D">
      <w:pPr>
        <w:tabs>
          <w:tab w:val="left" w:pos="1800"/>
        </w:tabs>
        <w:ind w:left="1800" w:hanging="1800"/>
      </w:pPr>
      <w:r>
        <w:t>2022-present</w:t>
      </w:r>
      <w:r>
        <w:tab/>
      </w:r>
      <w:r w:rsidRPr="00D3507C">
        <w:t>Headwaters Leadership Academy,</w:t>
      </w:r>
      <w:r>
        <w:t xml:space="preserve"> </w:t>
      </w:r>
      <w:r w:rsidRPr="00D21C2F">
        <w:t>Society</w:t>
      </w:r>
      <w:r>
        <w:t xml:space="preserve"> for Freshwater Science</w:t>
      </w:r>
    </w:p>
    <w:p w14:paraId="30068D96" w14:textId="07226075" w:rsidR="00A76F6D" w:rsidRDefault="00A76F6D" w:rsidP="00FB5E1D">
      <w:pPr>
        <w:tabs>
          <w:tab w:val="left" w:pos="1800"/>
          <w:tab w:val="right" w:pos="9360"/>
        </w:tabs>
        <w:ind w:left="1800" w:hanging="1800"/>
      </w:pPr>
      <w:r>
        <w:t>2022</w:t>
      </w:r>
      <w:r>
        <w:tab/>
        <w:t>Active Bystander Training, Ecological Society of America</w:t>
      </w:r>
    </w:p>
    <w:p w14:paraId="682AA2F5" w14:textId="5E7C5031" w:rsidR="004076C6" w:rsidRDefault="004076C6" w:rsidP="00FB5E1D">
      <w:pPr>
        <w:tabs>
          <w:tab w:val="left" w:pos="1800"/>
          <w:tab w:val="right" w:pos="9360"/>
        </w:tabs>
        <w:ind w:left="1800" w:hanging="1800"/>
      </w:pPr>
      <w:r>
        <w:t>2021</w:t>
      </w:r>
      <w:r>
        <w:tab/>
        <w:t>Critical Engagements in Anti-Racist Environmental Scholarship</w:t>
      </w:r>
      <w:r w:rsidR="002E53F3">
        <w:t xml:space="preserve"> (ESPM 290)</w:t>
      </w:r>
      <w:r>
        <w:t>, University of California Berkeley</w:t>
      </w:r>
    </w:p>
    <w:p w14:paraId="51C53176" w14:textId="16702AE7" w:rsidR="00B61CFE" w:rsidRDefault="00B61CFE" w:rsidP="00FB5E1D">
      <w:pPr>
        <w:tabs>
          <w:tab w:val="left" w:pos="1800"/>
          <w:tab w:val="right" w:pos="9360"/>
        </w:tabs>
      </w:pPr>
      <w:r>
        <w:t>2021</w:t>
      </w:r>
      <w:r>
        <w:tab/>
        <w:t xml:space="preserve">Latinx Challenges (2-day workshop), Racial Equity Institute </w:t>
      </w:r>
    </w:p>
    <w:p w14:paraId="56BAD260" w14:textId="729ED102" w:rsidR="00AA7B92" w:rsidRDefault="00AA7B92" w:rsidP="00FB5E1D">
      <w:pPr>
        <w:tabs>
          <w:tab w:val="left" w:pos="1800"/>
          <w:tab w:val="right" w:pos="9360"/>
        </w:tabs>
      </w:pPr>
      <w:r>
        <w:t>2021</w:t>
      </w:r>
      <w:r>
        <w:tab/>
        <w:t>Racial Equity and Environment Workshop</w:t>
      </w:r>
      <w:r w:rsidR="006262F4">
        <w:t>, Lighthouse Strategy Consulting</w:t>
      </w:r>
    </w:p>
    <w:p w14:paraId="21B80E55" w14:textId="473B5ED0" w:rsidR="00187838" w:rsidRDefault="00187838" w:rsidP="00FB5E1D">
      <w:pPr>
        <w:tabs>
          <w:tab w:val="left" w:pos="1800"/>
          <w:tab w:val="right" w:pos="9360"/>
        </w:tabs>
      </w:pPr>
      <w:r>
        <w:t>2021</w:t>
      </w:r>
      <w:r>
        <w:tab/>
        <w:t>Communicating Your Research to Non-Experts, Duke University</w:t>
      </w:r>
    </w:p>
    <w:p w14:paraId="03731CC2" w14:textId="1761E5C2" w:rsidR="00AE776E" w:rsidRDefault="00AE776E" w:rsidP="00FB5E1D">
      <w:pPr>
        <w:tabs>
          <w:tab w:val="left" w:pos="1800"/>
          <w:tab w:val="right" w:pos="9360"/>
        </w:tabs>
      </w:pPr>
      <w:r>
        <w:t>20</w:t>
      </w:r>
      <w:r w:rsidR="00734261">
        <w:t>2</w:t>
      </w:r>
      <w:r>
        <w:t>0</w:t>
      </w:r>
      <w:r w:rsidR="00187838">
        <w:t>-2021</w:t>
      </w:r>
      <w:r>
        <w:tab/>
        <w:t>Racial Equity Learning Arc, Equity Paradigm</w:t>
      </w:r>
    </w:p>
    <w:p w14:paraId="4E0BA784" w14:textId="19F4E8BA" w:rsidR="00A472DD" w:rsidRDefault="00A472DD" w:rsidP="00FB5E1D">
      <w:pPr>
        <w:tabs>
          <w:tab w:val="left" w:pos="1800"/>
          <w:tab w:val="right" w:pos="9360"/>
        </w:tabs>
      </w:pPr>
      <w:r>
        <w:t>2020-2021</w:t>
      </w:r>
      <w:r>
        <w:tab/>
        <w:t>Environmental Impact Fellowship, Duke University</w:t>
      </w:r>
    </w:p>
    <w:p w14:paraId="4FBD0E61" w14:textId="79A5FEA3" w:rsidR="006410FA" w:rsidRDefault="006410FA" w:rsidP="00FB5E1D">
      <w:pPr>
        <w:tabs>
          <w:tab w:val="left" w:pos="1800"/>
          <w:tab w:val="right" w:pos="9360"/>
        </w:tabs>
      </w:pPr>
      <w:r>
        <w:t>2020</w:t>
      </w:r>
      <w:r>
        <w:tab/>
        <w:t>Writing for Impact and Influence, American Institute of Biological Sciences</w:t>
      </w:r>
    </w:p>
    <w:p w14:paraId="1E865F08" w14:textId="7814E7EB" w:rsidR="00596A93" w:rsidRDefault="00596A93" w:rsidP="00FB5E1D">
      <w:pPr>
        <w:tabs>
          <w:tab w:val="left" w:pos="1800"/>
          <w:tab w:val="right" w:pos="9360"/>
        </w:tabs>
      </w:pPr>
      <w:r>
        <w:t>2020</w:t>
      </w:r>
      <w:r>
        <w:tab/>
        <w:t>Becoming an Ally Training, Duke University</w:t>
      </w:r>
    </w:p>
    <w:p w14:paraId="1D360DE8" w14:textId="34222F89" w:rsidR="00444C24" w:rsidRPr="00BD1657" w:rsidRDefault="00444C24" w:rsidP="00FB5E1D">
      <w:pPr>
        <w:tabs>
          <w:tab w:val="left" w:pos="1800"/>
          <w:tab w:val="right" w:pos="9360"/>
        </w:tabs>
      </w:pPr>
      <w:r>
        <w:t>2019</w:t>
      </w:r>
      <w:r>
        <w:tab/>
        <w:t>College Teaching and Course Design (GS 755), Duke University</w:t>
      </w:r>
    </w:p>
    <w:p w14:paraId="372D7BAE" w14:textId="27BA7C47" w:rsidR="00444C24" w:rsidRDefault="00444C24" w:rsidP="00FB5E1D">
      <w:pPr>
        <w:tabs>
          <w:tab w:val="left" w:pos="1800"/>
          <w:tab w:val="right" w:pos="9360"/>
        </w:tabs>
        <w:ind w:left="1800" w:hanging="1800"/>
      </w:pPr>
      <w:r>
        <w:t>2019</w:t>
      </w:r>
      <w:r>
        <w:tab/>
        <w:t>Phase I Training (2-day workshop), Racial Equity Institute</w:t>
      </w:r>
    </w:p>
    <w:p w14:paraId="1D33D133" w14:textId="48BD1DE0" w:rsidR="00444C24" w:rsidRDefault="00444C24" w:rsidP="00FB5E1D">
      <w:pPr>
        <w:tabs>
          <w:tab w:val="left" w:pos="1800"/>
          <w:tab w:val="right" w:pos="9360"/>
        </w:tabs>
        <w:ind w:left="1800" w:hanging="1800"/>
      </w:pPr>
      <w:r>
        <w:t>2018</w:t>
      </w:r>
      <w:r>
        <w:tab/>
        <w:t>Groundwater Training, Racial Equity Institute</w:t>
      </w:r>
    </w:p>
    <w:p w14:paraId="3324E2EE" w14:textId="176FD589" w:rsidR="008A06C7" w:rsidRDefault="008A06C7" w:rsidP="00FB5E1D">
      <w:pPr>
        <w:tabs>
          <w:tab w:val="left" w:pos="1800"/>
          <w:tab w:val="right" w:pos="9360"/>
        </w:tabs>
        <w:ind w:left="1800" w:hanging="1800"/>
      </w:pPr>
      <w:r>
        <w:t>2018</w:t>
      </w:r>
      <w:r>
        <w:tab/>
        <w:t>Writing from the Reader’s Perspective, Duke University</w:t>
      </w:r>
    </w:p>
    <w:p w14:paraId="51956D72" w14:textId="38A87F35" w:rsidR="00944282" w:rsidRDefault="00944282" w:rsidP="00FB5E1D">
      <w:pPr>
        <w:tabs>
          <w:tab w:val="left" w:pos="1800"/>
          <w:tab w:val="right" w:pos="9360"/>
        </w:tabs>
        <w:ind w:left="1800" w:hanging="1800"/>
      </w:pPr>
      <w:r>
        <w:t>2018</w:t>
      </w:r>
      <w:r>
        <w:tab/>
        <w:t>SciComm Science Communication Workshop, N</w:t>
      </w:r>
      <w:r w:rsidR="00252C3B">
        <w:t xml:space="preserve">orth </w:t>
      </w:r>
      <w:r>
        <w:t>C</w:t>
      </w:r>
      <w:r w:rsidR="00252C3B">
        <w:t>arolina</w:t>
      </w:r>
      <w:r>
        <w:t xml:space="preserve"> State University</w:t>
      </w:r>
    </w:p>
    <w:p w14:paraId="0ADBD82A" w14:textId="40ECA57C" w:rsidR="00444C24" w:rsidRDefault="00444C24" w:rsidP="00FB5E1D">
      <w:pPr>
        <w:tabs>
          <w:tab w:val="left" w:pos="1800"/>
          <w:tab w:val="right" w:pos="9360"/>
        </w:tabs>
        <w:ind w:left="1800" w:hanging="1800"/>
      </w:pPr>
      <w:r>
        <w:t>2017</w:t>
      </w:r>
      <w:r>
        <w:tab/>
        <w:t>Pursuing Respect, Inclusion, Diversity, and Equity (P.R.I.D.E.), Duke University Center for Sexual and Gender Diversity</w:t>
      </w:r>
    </w:p>
    <w:p w14:paraId="04A6AB0A" w14:textId="52C92D4E" w:rsidR="00444C24" w:rsidRDefault="00444C24" w:rsidP="00FB5E1D">
      <w:pPr>
        <w:tabs>
          <w:tab w:val="left" w:pos="1800"/>
          <w:tab w:val="right" w:pos="9360"/>
        </w:tabs>
      </w:pPr>
      <w:r>
        <w:t>2017</w:t>
      </w:r>
      <w:r>
        <w:tab/>
        <w:t>Teaching Biology (BIO 705S), Duke University</w:t>
      </w:r>
    </w:p>
    <w:p w14:paraId="27ED3195" w14:textId="5FD189F7" w:rsidR="00444C24" w:rsidRDefault="00444C24" w:rsidP="00FB5E1D">
      <w:pPr>
        <w:tabs>
          <w:tab w:val="left" w:pos="1800"/>
          <w:tab w:val="right" w:pos="9360"/>
        </w:tabs>
      </w:pPr>
      <w:r>
        <w:t>2017</w:t>
      </w:r>
      <w:r>
        <w:tab/>
        <w:t>Fundamentals of College Teaching (GS 750), Duke University</w:t>
      </w:r>
    </w:p>
    <w:p w14:paraId="3D275281" w14:textId="07456E72" w:rsidR="00444C24" w:rsidRDefault="00444C24" w:rsidP="00FB5E1D">
      <w:pPr>
        <w:tabs>
          <w:tab w:val="left" w:pos="1800"/>
          <w:tab w:val="right" w:pos="9360"/>
        </w:tabs>
      </w:pPr>
      <w:r>
        <w:t>2016</w:t>
      </w:r>
      <w:r>
        <w:tab/>
        <w:t>Implicit Bias Workshop, Duke University</w:t>
      </w:r>
    </w:p>
    <w:p w14:paraId="0DAAAF75" w14:textId="7B01D47E" w:rsidR="00954960" w:rsidRDefault="00954960" w:rsidP="00FB5E1D">
      <w:pPr>
        <w:tabs>
          <w:tab w:val="left" w:pos="1800"/>
          <w:tab w:val="right" w:pos="9360"/>
        </w:tabs>
        <w:ind w:left="1800" w:hanging="1800"/>
        <w:rPr>
          <w:iCs/>
        </w:rPr>
      </w:pPr>
      <w:r w:rsidRPr="00954960">
        <w:rPr>
          <w:iCs/>
        </w:rPr>
        <w:t>2016</w:t>
      </w:r>
      <w:r w:rsidRPr="00954960">
        <w:rPr>
          <w:iCs/>
        </w:rPr>
        <w:tab/>
        <w:t>Education Model Program on Water-Energy Research</w:t>
      </w:r>
      <w:r>
        <w:rPr>
          <w:iCs/>
        </w:rPr>
        <w:t xml:space="preserve">, Syracuse University and </w:t>
      </w:r>
      <w:r w:rsidRPr="00954960">
        <w:rPr>
          <w:iCs/>
        </w:rPr>
        <w:t>National Science Foundation National Research Traineeship</w:t>
      </w:r>
    </w:p>
    <w:p w14:paraId="2F009012" w14:textId="11F5483F" w:rsidR="00444C24" w:rsidRPr="00FB5E1D" w:rsidRDefault="00BD3680" w:rsidP="00FB5E1D">
      <w:pPr>
        <w:tabs>
          <w:tab w:val="left" w:pos="1800"/>
          <w:tab w:val="right" w:pos="9360"/>
        </w:tabs>
        <w:spacing w:after="240"/>
        <w:ind w:left="1800" w:hanging="1800"/>
        <w:rPr>
          <w:iCs/>
        </w:rPr>
      </w:pPr>
      <w:r>
        <w:rPr>
          <w:iCs/>
        </w:rPr>
        <w:t>2016</w:t>
      </w:r>
      <w:r>
        <w:rPr>
          <w:iCs/>
        </w:rPr>
        <w:tab/>
        <w:t>Presenting Data and information, Edward Tufte</w:t>
      </w:r>
      <w:r w:rsidR="008A06C7">
        <w:rPr>
          <w:iCs/>
        </w:rPr>
        <w:t xml:space="preserve"> Workshop</w:t>
      </w:r>
    </w:p>
    <w:p w14:paraId="6E180E38" w14:textId="77777777" w:rsidR="00D33CE4" w:rsidRPr="00BD1657" w:rsidRDefault="00D33CE4" w:rsidP="00D33CE4">
      <w:pPr>
        <w:pBdr>
          <w:bottom w:val="single" w:sz="6" w:space="1" w:color="auto"/>
        </w:pBdr>
        <w:tabs>
          <w:tab w:val="left" w:pos="1800"/>
          <w:tab w:val="right" w:pos="9360"/>
        </w:tabs>
        <w:rPr>
          <w:b/>
        </w:rPr>
      </w:pPr>
      <w:r w:rsidRPr="00BD1657">
        <w:rPr>
          <w:b/>
        </w:rPr>
        <w:t>PROFESSIONAL EXPERIENCE</w:t>
      </w:r>
    </w:p>
    <w:p w14:paraId="350CCAF3" w14:textId="77777777" w:rsidR="00E902B2" w:rsidRPr="00E902B2" w:rsidRDefault="00E902B2" w:rsidP="00E902B2">
      <w:pPr>
        <w:tabs>
          <w:tab w:val="left" w:pos="1800"/>
          <w:tab w:val="right" w:pos="9360"/>
        </w:tabs>
        <w:rPr>
          <w:sz w:val="12"/>
          <w:szCs w:val="12"/>
        </w:rPr>
      </w:pPr>
    </w:p>
    <w:p w14:paraId="40222A8B" w14:textId="6BEB1836" w:rsidR="00D33CE4" w:rsidRPr="00F65CC5" w:rsidRDefault="00D33CE4" w:rsidP="00FB5E1D">
      <w:pPr>
        <w:tabs>
          <w:tab w:val="left" w:pos="1800"/>
          <w:tab w:val="right" w:pos="9360"/>
        </w:tabs>
      </w:pPr>
      <w:r w:rsidRPr="00F65CC5">
        <w:t>2</w:t>
      </w:r>
      <w:r>
        <w:t>0</w:t>
      </w:r>
      <w:r w:rsidRPr="00F65CC5">
        <w:t>11/2014/2016</w:t>
      </w:r>
      <w:r w:rsidRPr="00F65CC5">
        <w:tab/>
        <w:t xml:space="preserve">Summer Trip Leader, </w:t>
      </w:r>
      <w:r w:rsidRPr="00F65CC5">
        <w:rPr>
          <w:i/>
        </w:rPr>
        <w:t xml:space="preserve">Wilderness Adventures </w:t>
      </w:r>
      <w:r w:rsidRPr="00F65CC5">
        <w:t>– Alaska, Washington, Wyoming</w:t>
      </w:r>
    </w:p>
    <w:p w14:paraId="79C6F594" w14:textId="77777777" w:rsidR="00D33CE4" w:rsidRPr="00BD1657" w:rsidRDefault="00D33CE4" w:rsidP="00FB5E1D">
      <w:pPr>
        <w:tabs>
          <w:tab w:val="left" w:pos="1800"/>
          <w:tab w:val="right" w:pos="9360"/>
        </w:tabs>
        <w:ind w:left="1800" w:hanging="1800"/>
      </w:pPr>
      <w:r w:rsidRPr="00BD1657">
        <w:t>2012-2014</w:t>
      </w:r>
      <w:r w:rsidRPr="00BD1657">
        <w:tab/>
        <w:t xml:space="preserve">Peace Corps Volunteer, </w:t>
      </w:r>
      <w:r w:rsidRPr="00BD1657">
        <w:rPr>
          <w:i/>
        </w:rPr>
        <w:t>Health and Environmental Education Extension Agent –</w:t>
      </w:r>
      <w:r w:rsidRPr="00BD1657">
        <w:t>Senegal</w:t>
      </w:r>
    </w:p>
    <w:p w14:paraId="60C81BDC" w14:textId="77777777" w:rsidR="00D33CE4" w:rsidRPr="00BD1657" w:rsidRDefault="00D33CE4" w:rsidP="00FB5E1D">
      <w:pPr>
        <w:tabs>
          <w:tab w:val="left" w:pos="1800"/>
          <w:tab w:val="right" w:pos="9360"/>
        </w:tabs>
      </w:pPr>
      <w:r w:rsidRPr="00BD1657">
        <w:t>Fall 2011</w:t>
      </w:r>
      <w:r w:rsidRPr="00BD1657">
        <w:tab/>
        <w:t>Environmental Sciences Teacher,</w:t>
      </w:r>
      <w:r w:rsidRPr="00BD1657">
        <w:rPr>
          <w:i/>
        </w:rPr>
        <w:t xml:space="preserve"> Nature’s Classroom </w:t>
      </w:r>
      <w:r w:rsidRPr="00BD1657">
        <w:t>– Groton, MA</w:t>
      </w:r>
    </w:p>
    <w:p w14:paraId="77E1B2BE" w14:textId="77777777" w:rsidR="00D33CE4" w:rsidRPr="00BD1657" w:rsidRDefault="00D33CE4" w:rsidP="00FB5E1D">
      <w:pPr>
        <w:tabs>
          <w:tab w:val="left" w:pos="1800"/>
          <w:tab w:val="right" w:pos="9360"/>
        </w:tabs>
      </w:pPr>
      <w:r w:rsidRPr="00BD1657">
        <w:t>2008-2011</w:t>
      </w:r>
      <w:r w:rsidRPr="00BD1657">
        <w:tab/>
      </w:r>
      <w:r>
        <w:t>Writing Consultant</w:t>
      </w:r>
      <w:r w:rsidRPr="00BD1657">
        <w:t>,</w:t>
      </w:r>
      <w:r w:rsidRPr="00BD1657">
        <w:rPr>
          <w:i/>
        </w:rPr>
        <w:t xml:space="preserve"> Writing Center</w:t>
      </w:r>
      <w:r w:rsidRPr="00BD1657">
        <w:t xml:space="preserve"> – Colgate University</w:t>
      </w:r>
    </w:p>
    <w:p w14:paraId="2F77A7D1" w14:textId="1EC21155" w:rsidR="00D33CE4" w:rsidRPr="00FB5E1D" w:rsidRDefault="00D33CE4" w:rsidP="00FB5E1D">
      <w:pPr>
        <w:tabs>
          <w:tab w:val="left" w:pos="1800"/>
          <w:tab w:val="right" w:pos="9360"/>
        </w:tabs>
        <w:spacing w:after="240"/>
      </w:pPr>
      <w:r w:rsidRPr="00BD1657">
        <w:t>2008-2011</w:t>
      </w:r>
      <w:r w:rsidRPr="00BD1657">
        <w:tab/>
      </w:r>
      <w:r>
        <w:t>Staff Member</w:t>
      </w:r>
      <w:r w:rsidRPr="00BD1657">
        <w:t xml:space="preserve">, </w:t>
      </w:r>
      <w:r w:rsidRPr="00BD1657">
        <w:rPr>
          <w:i/>
        </w:rPr>
        <w:t>Outdoor Education</w:t>
      </w:r>
      <w:r w:rsidRPr="00BD1657">
        <w:t xml:space="preserve"> – Colgate University</w:t>
      </w:r>
    </w:p>
    <w:p w14:paraId="4672ABE9" w14:textId="2C2C02E4" w:rsidR="008A2057" w:rsidRPr="00BD1657" w:rsidRDefault="003535EF" w:rsidP="005C1161">
      <w:pPr>
        <w:pBdr>
          <w:bottom w:val="single" w:sz="6" w:space="1" w:color="auto"/>
        </w:pBdr>
        <w:tabs>
          <w:tab w:val="right" w:pos="9360"/>
        </w:tabs>
        <w:rPr>
          <w:b/>
        </w:rPr>
      </w:pPr>
      <w:r w:rsidRPr="00BD1657">
        <w:rPr>
          <w:b/>
        </w:rPr>
        <w:t>CERTIFICATIONS</w:t>
      </w:r>
    </w:p>
    <w:p w14:paraId="4B316F1E" w14:textId="77777777" w:rsidR="004800DA" w:rsidRPr="00BD1657" w:rsidRDefault="004800DA" w:rsidP="005C1161">
      <w:pPr>
        <w:tabs>
          <w:tab w:val="right" w:pos="9360"/>
        </w:tabs>
        <w:rPr>
          <w:b/>
          <w:sz w:val="12"/>
          <w:szCs w:val="12"/>
        </w:rPr>
      </w:pPr>
    </w:p>
    <w:p w14:paraId="508744E2" w14:textId="3307DA44" w:rsidR="00237232" w:rsidRPr="00BD1657" w:rsidRDefault="003845B0" w:rsidP="00FB5E1D">
      <w:pPr>
        <w:tabs>
          <w:tab w:val="right" w:pos="9360"/>
        </w:tabs>
      </w:pPr>
      <w:r w:rsidRPr="00BD1657">
        <w:t>Teaching English as a Foreign Language (</w:t>
      </w:r>
      <w:r w:rsidR="00237232" w:rsidRPr="00BD1657">
        <w:t>TEFL</w:t>
      </w:r>
      <w:r w:rsidRPr="00BD1657">
        <w:t>)</w:t>
      </w:r>
    </w:p>
    <w:p w14:paraId="30CA535F" w14:textId="161F9C29" w:rsidR="0032386A" w:rsidRPr="00BD1657" w:rsidRDefault="00237232" w:rsidP="00FB5E1D">
      <w:pPr>
        <w:tabs>
          <w:tab w:val="right" w:pos="9360"/>
        </w:tabs>
        <w:spacing w:after="240"/>
      </w:pPr>
      <w:r w:rsidRPr="00BD1657">
        <w:t>Wilderness First Responder</w:t>
      </w:r>
      <w:r w:rsidR="003845B0" w:rsidRPr="00BD1657">
        <w:t xml:space="preserve"> (WFR)</w:t>
      </w:r>
      <w:r w:rsidR="00A71685">
        <w:t xml:space="preserve"> and Cardiopulmonary Resuscitation (CPR)</w:t>
      </w:r>
    </w:p>
    <w:p w14:paraId="10132884" w14:textId="20575059" w:rsidR="0032386A" w:rsidRPr="00BD1657" w:rsidRDefault="0032386A" w:rsidP="005C1161">
      <w:pPr>
        <w:pBdr>
          <w:bottom w:val="single" w:sz="6" w:space="1" w:color="auto"/>
        </w:pBdr>
        <w:tabs>
          <w:tab w:val="right" w:pos="9360"/>
        </w:tabs>
        <w:rPr>
          <w:b/>
        </w:rPr>
      </w:pPr>
      <w:r w:rsidRPr="00BD1657">
        <w:rPr>
          <w:b/>
        </w:rPr>
        <w:t xml:space="preserve">PROFESSIONAL </w:t>
      </w:r>
      <w:r w:rsidR="009E2D55" w:rsidRPr="00BD1657">
        <w:rPr>
          <w:b/>
        </w:rPr>
        <w:t>MEMBERSHIP</w:t>
      </w:r>
    </w:p>
    <w:p w14:paraId="692DBBA9" w14:textId="77777777" w:rsidR="004800DA" w:rsidRPr="00BD1657" w:rsidRDefault="004800DA" w:rsidP="005C1161">
      <w:pPr>
        <w:tabs>
          <w:tab w:val="right" w:pos="9360"/>
        </w:tabs>
        <w:rPr>
          <w:b/>
          <w:sz w:val="12"/>
          <w:szCs w:val="12"/>
        </w:rPr>
      </w:pPr>
    </w:p>
    <w:p w14:paraId="109B41C1" w14:textId="5D640CE0" w:rsidR="009D5821" w:rsidRDefault="009D5821" w:rsidP="00FB5E1D">
      <w:pPr>
        <w:tabs>
          <w:tab w:val="right" w:pos="9360"/>
        </w:tabs>
      </w:pPr>
      <w:r>
        <w:t>American Geophysical Union (AGU)</w:t>
      </w:r>
    </w:p>
    <w:p w14:paraId="783DC3F6" w14:textId="3BFA6902" w:rsidR="00D64AD2" w:rsidRDefault="00D64AD2" w:rsidP="00FB5E1D">
      <w:pPr>
        <w:tabs>
          <w:tab w:val="right" w:pos="9360"/>
        </w:tabs>
      </w:pPr>
      <w:r>
        <w:t>Earth Science Women’s Network (ESWN)</w:t>
      </w:r>
    </w:p>
    <w:p w14:paraId="64A4112D" w14:textId="6FB119F5" w:rsidR="00B73FAD" w:rsidRDefault="00B73FAD" w:rsidP="00FB5E1D">
      <w:pPr>
        <w:tabs>
          <w:tab w:val="right" w:pos="9360"/>
        </w:tabs>
      </w:pPr>
      <w:r w:rsidRPr="00BD1657">
        <w:t>Ecological Society of America</w:t>
      </w:r>
      <w:r w:rsidR="00EE78CC" w:rsidRPr="00BD1657">
        <w:t xml:space="preserve"> (ESA)</w:t>
      </w:r>
    </w:p>
    <w:p w14:paraId="57619D39" w14:textId="1CAF1B71" w:rsidR="00794FD0" w:rsidRDefault="00794FD0" w:rsidP="00FB5E1D">
      <w:pPr>
        <w:tabs>
          <w:tab w:val="right" w:pos="9360"/>
        </w:tabs>
      </w:pPr>
      <w:r>
        <w:t>European Association of Geochemistry</w:t>
      </w:r>
    </w:p>
    <w:p w14:paraId="2B25D5B7" w14:textId="409C0B20" w:rsidR="00EE78CC" w:rsidRPr="00BD1657" w:rsidRDefault="00EE78CC" w:rsidP="00FB5E1D">
      <w:pPr>
        <w:tabs>
          <w:tab w:val="right" w:pos="9360"/>
        </w:tabs>
      </w:pPr>
      <w:r w:rsidRPr="00BD1657">
        <w:t>Society of Environmental Toxicology and Chemistry (SETAC)</w:t>
      </w:r>
    </w:p>
    <w:p w14:paraId="660D4101" w14:textId="55B67FCC" w:rsidR="0021797C" w:rsidRPr="00BD1657" w:rsidRDefault="00106B65" w:rsidP="00FB5E1D">
      <w:pPr>
        <w:tabs>
          <w:tab w:val="right" w:pos="9360"/>
        </w:tabs>
        <w:spacing w:after="240"/>
      </w:pPr>
      <w:r w:rsidRPr="00BD1657">
        <w:t>Society for Freshwater Science</w:t>
      </w:r>
      <w:r w:rsidR="00EE78CC" w:rsidRPr="00BD1657">
        <w:t xml:space="preserve"> (SFS)</w:t>
      </w:r>
    </w:p>
    <w:p w14:paraId="46F03184" w14:textId="22E930A5" w:rsidR="0021797C" w:rsidRPr="00BD1657" w:rsidRDefault="0021797C" w:rsidP="0021797C">
      <w:pPr>
        <w:pBdr>
          <w:bottom w:val="single" w:sz="6" w:space="1" w:color="auto"/>
        </w:pBdr>
        <w:tabs>
          <w:tab w:val="right" w:pos="9360"/>
        </w:tabs>
        <w:rPr>
          <w:b/>
        </w:rPr>
      </w:pPr>
      <w:r w:rsidRPr="00BD1657">
        <w:rPr>
          <w:b/>
        </w:rPr>
        <w:t>REVIEWER</w:t>
      </w:r>
    </w:p>
    <w:p w14:paraId="07A87BC2" w14:textId="77777777" w:rsidR="0021797C" w:rsidRPr="00BD1657" w:rsidRDefault="0021797C" w:rsidP="0021797C">
      <w:pPr>
        <w:tabs>
          <w:tab w:val="right" w:pos="9360"/>
        </w:tabs>
        <w:rPr>
          <w:b/>
          <w:sz w:val="12"/>
          <w:szCs w:val="12"/>
        </w:rPr>
      </w:pPr>
    </w:p>
    <w:p w14:paraId="2583A8D1" w14:textId="74FEF3F8" w:rsidR="0021797C" w:rsidRPr="00BD1657" w:rsidRDefault="00571FDF" w:rsidP="005C1161">
      <w:pPr>
        <w:tabs>
          <w:tab w:val="right" w:pos="9360"/>
        </w:tabs>
        <w:spacing w:after="120"/>
      </w:pPr>
      <w:r>
        <w:t xml:space="preserve">Applied Geochemistry, </w:t>
      </w:r>
      <w:r w:rsidR="0021797C" w:rsidRPr="00BD1657">
        <w:t>Biogeochemistry</w:t>
      </w:r>
      <w:r w:rsidR="00ED2857">
        <w:t xml:space="preserve">, </w:t>
      </w:r>
      <w:r w:rsidR="004962E9">
        <w:t xml:space="preserve">Ecosphere, </w:t>
      </w:r>
      <w:r w:rsidR="00D27FD2">
        <w:t>Ecotoxicology</w:t>
      </w:r>
      <w:r w:rsidR="00ED2857">
        <w:t xml:space="preserve">, </w:t>
      </w:r>
      <w:r w:rsidR="004E0185">
        <w:t xml:space="preserve">Environmental Monitoring and Assessment, </w:t>
      </w:r>
      <w:r w:rsidR="00D555D0">
        <w:t>Environmental Pollution</w:t>
      </w:r>
      <w:r w:rsidR="00ED2857">
        <w:t xml:space="preserve">, </w:t>
      </w:r>
      <w:r w:rsidR="004B4AD8">
        <w:t>Environmental Science and Pollution Research</w:t>
      </w:r>
      <w:r w:rsidR="00ED2857">
        <w:t xml:space="preserve">, </w:t>
      </w:r>
      <w:r w:rsidR="00012CD0">
        <w:t>Environmental Science: Nano</w:t>
      </w:r>
      <w:r w:rsidR="00ED2857">
        <w:t xml:space="preserve">, </w:t>
      </w:r>
      <w:r w:rsidR="00BC29B3">
        <w:t>Environmental Science: Processes and Impacts</w:t>
      </w:r>
      <w:r w:rsidR="00ED2857">
        <w:t>,</w:t>
      </w:r>
      <w:r w:rsidR="00EB0C4D">
        <w:t xml:space="preserve"> Environmental Science and Technology,</w:t>
      </w:r>
      <w:r w:rsidR="00ED2857">
        <w:t xml:space="preserve"> </w:t>
      </w:r>
      <w:r w:rsidR="00FC4B0A">
        <w:t>J</w:t>
      </w:r>
      <w:r w:rsidR="005829F3">
        <w:t xml:space="preserve">ournal of Geophysical </w:t>
      </w:r>
      <w:r w:rsidR="00FC4B0A">
        <w:t>R</w:t>
      </w:r>
      <w:r w:rsidR="005829F3">
        <w:t>esearch:</w:t>
      </w:r>
      <w:r w:rsidR="00FC4B0A">
        <w:t xml:space="preserve"> Biogeosciences</w:t>
      </w:r>
      <w:r w:rsidR="002D2BBA">
        <w:t xml:space="preserve">, </w:t>
      </w:r>
      <w:r w:rsidR="00ED2857">
        <w:t xml:space="preserve">Limnologica, </w:t>
      </w:r>
      <w:r w:rsidR="002C1172">
        <w:t xml:space="preserve">Nature, </w:t>
      </w:r>
      <w:r w:rsidR="00D20ADF">
        <w:t>Proceedings of the National Academy of Sciences</w:t>
      </w:r>
      <w:r w:rsidR="00ED2857">
        <w:t xml:space="preserve">, </w:t>
      </w:r>
      <w:r w:rsidR="00CE34BB">
        <w:t xml:space="preserve">Science, </w:t>
      </w:r>
      <w:r w:rsidR="0021797C" w:rsidRPr="00BD1657">
        <w:t>Science of the Total Environment</w:t>
      </w:r>
      <w:r w:rsidR="00ED2857">
        <w:t xml:space="preserve">, </w:t>
      </w:r>
      <w:r w:rsidR="0021797C" w:rsidRPr="00BD1657">
        <w:t>Water Environment Research</w:t>
      </w:r>
    </w:p>
    <w:sectPr w:rsidR="0021797C" w:rsidRPr="00BD1657" w:rsidSect="00C5481D">
      <w:headerReference w:type="even" r:id="rId8"/>
      <w:headerReference w:type="default" r:id="rId9"/>
      <w:footerReference w:type="even" r:id="rId10"/>
      <w:footerReference w:type="default" r:id="rId11"/>
      <w:pgSz w:w="12240" w:h="15840"/>
      <w:pgMar w:top="1440" w:right="1224" w:bottom="1440" w:left="122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66D4A" w14:textId="77777777" w:rsidR="00C5481D" w:rsidRDefault="00C5481D" w:rsidP="004F38DC">
      <w:r>
        <w:separator/>
      </w:r>
    </w:p>
  </w:endnote>
  <w:endnote w:type="continuationSeparator" w:id="0">
    <w:p w14:paraId="77D15C59" w14:textId="77777777" w:rsidR="00C5481D" w:rsidRDefault="00C5481D" w:rsidP="004F3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Baskerville">
    <w:altName w:val="Baskerville Old Face"/>
    <w:panose1 w:val="02020502070401020303"/>
    <w:charset w:val="00"/>
    <w:family w:val="roman"/>
    <w:pitch w:val="variable"/>
    <w:sig w:usb0="80000067" w:usb1="02000000" w:usb2="0000000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634C7" w14:textId="77777777" w:rsidR="000D0C47" w:rsidRDefault="000D0C47" w:rsidP="00AB77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9C6EDF" w14:textId="77777777" w:rsidR="000D0C47" w:rsidRDefault="000D0C47" w:rsidP="00E433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9FE1C" w14:textId="43D590CE" w:rsidR="000D0C47" w:rsidRDefault="000D0C47" w:rsidP="005D2E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4EFF">
      <w:rPr>
        <w:rStyle w:val="PageNumber"/>
        <w:noProof/>
      </w:rPr>
      <w:t>12</w:t>
    </w:r>
    <w:r>
      <w:rPr>
        <w:rStyle w:val="PageNumber"/>
      </w:rPr>
      <w:fldChar w:fldCharType="end"/>
    </w:r>
  </w:p>
  <w:p w14:paraId="795A32F7" w14:textId="10BBEDE2" w:rsidR="000D0C47" w:rsidRDefault="004809A0" w:rsidP="00C613F7">
    <w:pPr>
      <w:pStyle w:val="Footer"/>
      <w:tabs>
        <w:tab w:val="clear" w:pos="8640"/>
        <w:tab w:val="left" w:pos="5130"/>
      </w:tabs>
      <w:ind w:right="360"/>
    </w:pPr>
    <w:r>
      <w:tab/>
      <w:t>Gerson</w:t>
    </w:r>
    <w:r w:rsidR="00B17342">
      <w:t xml:space="preserve"> </w:t>
    </w:r>
    <w:r>
      <w:t xml:space="preserve"> </w:t>
    </w:r>
    <w:r w:rsidR="00B17342">
      <w:t xml:space="preserve"> </w:t>
    </w:r>
    <w:r w:rsidR="00B17342">
      <w:tab/>
    </w:r>
    <w:r w:rsidR="00A12531">
      <w:t>3</w:t>
    </w:r>
    <w:r w:rsidR="00893360">
      <w:t>/</w:t>
    </w:r>
    <w:r w:rsidR="00884379">
      <w:t>202</w:t>
    </w:r>
    <w:r w:rsidR="00091EA7">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4CF2F" w14:textId="77777777" w:rsidR="00C5481D" w:rsidRDefault="00C5481D" w:rsidP="004F38DC">
      <w:r>
        <w:separator/>
      </w:r>
    </w:p>
  </w:footnote>
  <w:footnote w:type="continuationSeparator" w:id="0">
    <w:p w14:paraId="1957E16F" w14:textId="77777777" w:rsidR="00C5481D" w:rsidRDefault="00C5481D" w:rsidP="004F3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9F153" w14:textId="77777777" w:rsidR="000D0C47" w:rsidRDefault="00000000">
    <w:pPr>
      <w:pStyle w:val="Header"/>
    </w:pPr>
    <w:sdt>
      <w:sdtPr>
        <w:id w:val="171999623"/>
        <w:placeholder>
          <w:docPart w:val="BA54BD106CE1624EA3E01AF066BB60B1"/>
        </w:placeholder>
        <w:temporary/>
        <w:showingPlcHdr/>
      </w:sdtPr>
      <w:sdtContent>
        <w:r w:rsidR="000D0C47">
          <w:t>[Type text]</w:t>
        </w:r>
      </w:sdtContent>
    </w:sdt>
    <w:r w:rsidR="000D0C47">
      <w:ptab w:relativeTo="margin" w:alignment="center" w:leader="none"/>
    </w:r>
    <w:sdt>
      <w:sdtPr>
        <w:id w:val="171999624"/>
        <w:placeholder>
          <w:docPart w:val="7955810D5C3BB24E9377FDE4BD49099E"/>
        </w:placeholder>
        <w:temporary/>
        <w:showingPlcHdr/>
      </w:sdtPr>
      <w:sdtContent>
        <w:r w:rsidR="000D0C47">
          <w:t>[Type text]</w:t>
        </w:r>
      </w:sdtContent>
    </w:sdt>
    <w:r w:rsidR="000D0C47">
      <w:ptab w:relativeTo="margin" w:alignment="right" w:leader="none"/>
    </w:r>
    <w:sdt>
      <w:sdtPr>
        <w:id w:val="171999625"/>
        <w:placeholder>
          <w:docPart w:val="9DBC3C78EEDE9F47A38A8C6064B7BE8B"/>
        </w:placeholder>
        <w:temporary/>
        <w:showingPlcHdr/>
      </w:sdtPr>
      <w:sdtContent>
        <w:r w:rsidR="000D0C47">
          <w:t>[Type text]</w:t>
        </w:r>
      </w:sdtContent>
    </w:sdt>
  </w:p>
  <w:p w14:paraId="4D3C06DA" w14:textId="77777777" w:rsidR="000D0C47" w:rsidRDefault="000D0C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61146" w14:textId="3F57DB4B" w:rsidR="000D0C47" w:rsidRDefault="000D0C47" w:rsidP="00006FE9">
    <w:pPr>
      <w:pStyle w:val="Header"/>
      <w:tabs>
        <w:tab w:val="clear" w:pos="8640"/>
        <w:tab w:val="right" w:pos="98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6310"/>
    <w:multiLevelType w:val="hybridMultilevel"/>
    <w:tmpl w:val="E06C0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11DE9"/>
    <w:multiLevelType w:val="hybridMultilevel"/>
    <w:tmpl w:val="B41E9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8F1651"/>
    <w:multiLevelType w:val="hybridMultilevel"/>
    <w:tmpl w:val="8CBA6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42195"/>
    <w:multiLevelType w:val="hybridMultilevel"/>
    <w:tmpl w:val="2AFC8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A47312"/>
    <w:multiLevelType w:val="hybridMultilevel"/>
    <w:tmpl w:val="9A4AA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F970AE"/>
    <w:multiLevelType w:val="hybridMultilevel"/>
    <w:tmpl w:val="1FA2E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DC5F06"/>
    <w:multiLevelType w:val="hybridMultilevel"/>
    <w:tmpl w:val="0B0623D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6D12EF"/>
    <w:multiLevelType w:val="hybridMultilevel"/>
    <w:tmpl w:val="20BC323A"/>
    <w:lvl w:ilvl="0" w:tplc="5D249426">
      <w:start w:val="2008"/>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2938D1"/>
    <w:multiLevelType w:val="hybridMultilevel"/>
    <w:tmpl w:val="AFCA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C95F42"/>
    <w:multiLevelType w:val="hybridMultilevel"/>
    <w:tmpl w:val="8564F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4A4950"/>
    <w:multiLevelType w:val="hybridMultilevel"/>
    <w:tmpl w:val="71E49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845D32"/>
    <w:multiLevelType w:val="hybridMultilevel"/>
    <w:tmpl w:val="ED72E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4537967">
    <w:abstractNumId w:val="10"/>
  </w:num>
  <w:num w:numId="2" w16cid:durableId="1359576660">
    <w:abstractNumId w:val="5"/>
  </w:num>
  <w:num w:numId="3" w16cid:durableId="1582642382">
    <w:abstractNumId w:val="7"/>
  </w:num>
  <w:num w:numId="4" w16cid:durableId="1929145990">
    <w:abstractNumId w:val="11"/>
  </w:num>
  <w:num w:numId="5" w16cid:durableId="1327825668">
    <w:abstractNumId w:val="8"/>
  </w:num>
  <w:num w:numId="6" w16cid:durableId="380061449">
    <w:abstractNumId w:val="3"/>
  </w:num>
  <w:num w:numId="7" w16cid:durableId="1479765052">
    <w:abstractNumId w:val="0"/>
  </w:num>
  <w:num w:numId="8" w16cid:durableId="95247814">
    <w:abstractNumId w:val="1"/>
  </w:num>
  <w:num w:numId="9" w16cid:durableId="1917931191">
    <w:abstractNumId w:val="2"/>
  </w:num>
  <w:num w:numId="10" w16cid:durableId="1865630566">
    <w:abstractNumId w:val="9"/>
  </w:num>
  <w:num w:numId="11" w16cid:durableId="2133748070">
    <w:abstractNumId w:val="6"/>
  </w:num>
  <w:num w:numId="12" w16cid:durableId="253266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8DC"/>
    <w:rsid w:val="00001D8E"/>
    <w:rsid w:val="00002699"/>
    <w:rsid w:val="0000484C"/>
    <w:rsid w:val="00006FE9"/>
    <w:rsid w:val="0001047B"/>
    <w:rsid w:val="00012945"/>
    <w:rsid w:val="0001294B"/>
    <w:rsid w:val="00012CD0"/>
    <w:rsid w:val="0001407C"/>
    <w:rsid w:val="00016071"/>
    <w:rsid w:val="0001766A"/>
    <w:rsid w:val="00020460"/>
    <w:rsid w:val="00021212"/>
    <w:rsid w:val="000214D8"/>
    <w:rsid w:val="00023662"/>
    <w:rsid w:val="00023DE8"/>
    <w:rsid w:val="00024A4A"/>
    <w:rsid w:val="00025BF1"/>
    <w:rsid w:val="00025E7D"/>
    <w:rsid w:val="0002702E"/>
    <w:rsid w:val="00027764"/>
    <w:rsid w:val="00030E36"/>
    <w:rsid w:val="0003189C"/>
    <w:rsid w:val="00032DB0"/>
    <w:rsid w:val="00032FEE"/>
    <w:rsid w:val="0003405F"/>
    <w:rsid w:val="000403FC"/>
    <w:rsid w:val="000407E7"/>
    <w:rsid w:val="00041192"/>
    <w:rsid w:val="00041A13"/>
    <w:rsid w:val="0004263D"/>
    <w:rsid w:val="00043A88"/>
    <w:rsid w:val="00045520"/>
    <w:rsid w:val="00046C56"/>
    <w:rsid w:val="00052C46"/>
    <w:rsid w:val="00053AD8"/>
    <w:rsid w:val="000543D5"/>
    <w:rsid w:val="000555A3"/>
    <w:rsid w:val="000658F8"/>
    <w:rsid w:val="0007118C"/>
    <w:rsid w:val="000714E9"/>
    <w:rsid w:val="00071B75"/>
    <w:rsid w:val="00072463"/>
    <w:rsid w:val="00073687"/>
    <w:rsid w:val="0007415D"/>
    <w:rsid w:val="00074A7C"/>
    <w:rsid w:val="00077C5A"/>
    <w:rsid w:val="00080427"/>
    <w:rsid w:val="00080B1D"/>
    <w:rsid w:val="000844ED"/>
    <w:rsid w:val="00084AFC"/>
    <w:rsid w:val="00091779"/>
    <w:rsid w:val="00091EA7"/>
    <w:rsid w:val="00094B64"/>
    <w:rsid w:val="00096647"/>
    <w:rsid w:val="000A0290"/>
    <w:rsid w:val="000A24EB"/>
    <w:rsid w:val="000A47D5"/>
    <w:rsid w:val="000B0E7F"/>
    <w:rsid w:val="000B2348"/>
    <w:rsid w:val="000B2992"/>
    <w:rsid w:val="000B3099"/>
    <w:rsid w:val="000B5160"/>
    <w:rsid w:val="000B61BC"/>
    <w:rsid w:val="000C7BC0"/>
    <w:rsid w:val="000D0C47"/>
    <w:rsid w:val="000D12F1"/>
    <w:rsid w:val="000D57E8"/>
    <w:rsid w:val="000D60FE"/>
    <w:rsid w:val="000E1DFF"/>
    <w:rsid w:val="000E46B9"/>
    <w:rsid w:val="000E5A74"/>
    <w:rsid w:val="000E7B61"/>
    <w:rsid w:val="000F08F5"/>
    <w:rsid w:val="000F0974"/>
    <w:rsid w:val="000F3DB8"/>
    <w:rsid w:val="00101D50"/>
    <w:rsid w:val="00102CB3"/>
    <w:rsid w:val="00102E97"/>
    <w:rsid w:val="001049C7"/>
    <w:rsid w:val="00106A68"/>
    <w:rsid w:val="00106B65"/>
    <w:rsid w:val="00106F20"/>
    <w:rsid w:val="00113D3C"/>
    <w:rsid w:val="001210D3"/>
    <w:rsid w:val="00121330"/>
    <w:rsid w:val="001224E6"/>
    <w:rsid w:val="00123FAF"/>
    <w:rsid w:val="00124C76"/>
    <w:rsid w:val="001278B1"/>
    <w:rsid w:val="001278D8"/>
    <w:rsid w:val="001300FD"/>
    <w:rsid w:val="0013019B"/>
    <w:rsid w:val="001355D5"/>
    <w:rsid w:val="00135C16"/>
    <w:rsid w:val="001362A1"/>
    <w:rsid w:val="00137624"/>
    <w:rsid w:val="00140071"/>
    <w:rsid w:val="00140FAE"/>
    <w:rsid w:val="00143D5C"/>
    <w:rsid w:val="001451EA"/>
    <w:rsid w:val="00147E07"/>
    <w:rsid w:val="00147E35"/>
    <w:rsid w:val="0015471B"/>
    <w:rsid w:val="0015765C"/>
    <w:rsid w:val="0016185D"/>
    <w:rsid w:val="00163E06"/>
    <w:rsid w:val="00166837"/>
    <w:rsid w:val="0016731D"/>
    <w:rsid w:val="00167DF2"/>
    <w:rsid w:val="00167E9E"/>
    <w:rsid w:val="001733FD"/>
    <w:rsid w:val="00174DAE"/>
    <w:rsid w:val="0017594C"/>
    <w:rsid w:val="001772A4"/>
    <w:rsid w:val="00177C8E"/>
    <w:rsid w:val="00180A31"/>
    <w:rsid w:val="00185990"/>
    <w:rsid w:val="00187838"/>
    <w:rsid w:val="0019395E"/>
    <w:rsid w:val="001946AB"/>
    <w:rsid w:val="0019475E"/>
    <w:rsid w:val="001947E6"/>
    <w:rsid w:val="00197872"/>
    <w:rsid w:val="001A1D9D"/>
    <w:rsid w:val="001A4ACD"/>
    <w:rsid w:val="001A4F7B"/>
    <w:rsid w:val="001A573C"/>
    <w:rsid w:val="001A586E"/>
    <w:rsid w:val="001A5EA4"/>
    <w:rsid w:val="001A5F9A"/>
    <w:rsid w:val="001A66EC"/>
    <w:rsid w:val="001A7070"/>
    <w:rsid w:val="001B297B"/>
    <w:rsid w:val="001B34F1"/>
    <w:rsid w:val="001B5ABD"/>
    <w:rsid w:val="001B671B"/>
    <w:rsid w:val="001C0F6E"/>
    <w:rsid w:val="001C14EA"/>
    <w:rsid w:val="001C2A7E"/>
    <w:rsid w:val="001C2DEC"/>
    <w:rsid w:val="001C3414"/>
    <w:rsid w:val="001C4B65"/>
    <w:rsid w:val="001C62B0"/>
    <w:rsid w:val="001C6908"/>
    <w:rsid w:val="001C7BFD"/>
    <w:rsid w:val="001C7D48"/>
    <w:rsid w:val="001D0848"/>
    <w:rsid w:val="001D1062"/>
    <w:rsid w:val="001D1707"/>
    <w:rsid w:val="001D2BA9"/>
    <w:rsid w:val="001D2FDC"/>
    <w:rsid w:val="001D4129"/>
    <w:rsid w:val="001D4345"/>
    <w:rsid w:val="001D4916"/>
    <w:rsid w:val="001D7ACE"/>
    <w:rsid w:val="001E0506"/>
    <w:rsid w:val="001E3136"/>
    <w:rsid w:val="001E3975"/>
    <w:rsid w:val="001E4F1A"/>
    <w:rsid w:val="001E5A14"/>
    <w:rsid w:val="001E767F"/>
    <w:rsid w:val="001F060E"/>
    <w:rsid w:val="001F16F9"/>
    <w:rsid w:val="001F32AD"/>
    <w:rsid w:val="001F41C2"/>
    <w:rsid w:val="001F6CC6"/>
    <w:rsid w:val="002002A7"/>
    <w:rsid w:val="00200DD6"/>
    <w:rsid w:val="002016CC"/>
    <w:rsid w:val="00201EF9"/>
    <w:rsid w:val="00202C44"/>
    <w:rsid w:val="00203674"/>
    <w:rsid w:val="00203EB7"/>
    <w:rsid w:val="00204090"/>
    <w:rsid w:val="002042D2"/>
    <w:rsid w:val="00212990"/>
    <w:rsid w:val="002137DB"/>
    <w:rsid w:val="00213CF3"/>
    <w:rsid w:val="0021698B"/>
    <w:rsid w:val="0021797C"/>
    <w:rsid w:val="00220018"/>
    <w:rsid w:val="00222B44"/>
    <w:rsid w:val="002241D6"/>
    <w:rsid w:val="002256AD"/>
    <w:rsid w:val="00225992"/>
    <w:rsid w:val="00225B12"/>
    <w:rsid w:val="00225B57"/>
    <w:rsid w:val="00232CBD"/>
    <w:rsid w:val="00234911"/>
    <w:rsid w:val="00234931"/>
    <w:rsid w:val="002355D4"/>
    <w:rsid w:val="002356DA"/>
    <w:rsid w:val="00236325"/>
    <w:rsid w:val="00236F10"/>
    <w:rsid w:val="00237232"/>
    <w:rsid w:val="002375F8"/>
    <w:rsid w:val="00237FCE"/>
    <w:rsid w:val="00240A09"/>
    <w:rsid w:val="00242156"/>
    <w:rsid w:val="00243995"/>
    <w:rsid w:val="00243D65"/>
    <w:rsid w:val="002457F5"/>
    <w:rsid w:val="00246534"/>
    <w:rsid w:val="00246867"/>
    <w:rsid w:val="00250007"/>
    <w:rsid w:val="00251308"/>
    <w:rsid w:val="00252C3B"/>
    <w:rsid w:val="00252CF6"/>
    <w:rsid w:val="00252DBA"/>
    <w:rsid w:val="0025699E"/>
    <w:rsid w:val="0025708E"/>
    <w:rsid w:val="0026030D"/>
    <w:rsid w:val="00260E00"/>
    <w:rsid w:val="002610F9"/>
    <w:rsid w:val="00263282"/>
    <w:rsid w:val="002633C3"/>
    <w:rsid w:val="00263FD2"/>
    <w:rsid w:val="00264B50"/>
    <w:rsid w:val="00266F88"/>
    <w:rsid w:val="0027316A"/>
    <w:rsid w:val="002740EA"/>
    <w:rsid w:val="0027561C"/>
    <w:rsid w:val="00276B80"/>
    <w:rsid w:val="002843E6"/>
    <w:rsid w:val="002865A7"/>
    <w:rsid w:val="00291000"/>
    <w:rsid w:val="002919C7"/>
    <w:rsid w:val="0029235C"/>
    <w:rsid w:val="002928C0"/>
    <w:rsid w:val="002956F1"/>
    <w:rsid w:val="00296231"/>
    <w:rsid w:val="00296FD3"/>
    <w:rsid w:val="002A1CA9"/>
    <w:rsid w:val="002A5FAA"/>
    <w:rsid w:val="002A790C"/>
    <w:rsid w:val="002B26FC"/>
    <w:rsid w:val="002B2D4C"/>
    <w:rsid w:val="002B333A"/>
    <w:rsid w:val="002B3797"/>
    <w:rsid w:val="002B3892"/>
    <w:rsid w:val="002B4986"/>
    <w:rsid w:val="002B57DB"/>
    <w:rsid w:val="002B69E4"/>
    <w:rsid w:val="002B6A90"/>
    <w:rsid w:val="002C097A"/>
    <w:rsid w:val="002C1172"/>
    <w:rsid w:val="002C1DE8"/>
    <w:rsid w:val="002C25A9"/>
    <w:rsid w:val="002C2986"/>
    <w:rsid w:val="002C3DE0"/>
    <w:rsid w:val="002C6F53"/>
    <w:rsid w:val="002C734D"/>
    <w:rsid w:val="002C7BAE"/>
    <w:rsid w:val="002D2BBA"/>
    <w:rsid w:val="002D4DD4"/>
    <w:rsid w:val="002E042B"/>
    <w:rsid w:val="002E22EB"/>
    <w:rsid w:val="002E4138"/>
    <w:rsid w:val="002E53F3"/>
    <w:rsid w:val="002E6F1D"/>
    <w:rsid w:val="002F066A"/>
    <w:rsid w:val="002F2A55"/>
    <w:rsid w:val="002F2D92"/>
    <w:rsid w:val="002F3677"/>
    <w:rsid w:val="002F4ED5"/>
    <w:rsid w:val="00300C16"/>
    <w:rsid w:val="003038DF"/>
    <w:rsid w:val="00304581"/>
    <w:rsid w:val="00304637"/>
    <w:rsid w:val="00304FD3"/>
    <w:rsid w:val="00305063"/>
    <w:rsid w:val="003050E7"/>
    <w:rsid w:val="003059B6"/>
    <w:rsid w:val="00306489"/>
    <w:rsid w:val="00306CD7"/>
    <w:rsid w:val="0031081A"/>
    <w:rsid w:val="00311276"/>
    <w:rsid w:val="003116BB"/>
    <w:rsid w:val="003204A6"/>
    <w:rsid w:val="00323257"/>
    <w:rsid w:val="0032386A"/>
    <w:rsid w:val="003254CA"/>
    <w:rsid w:val="00325CCF"/>
    <w:rsid w:val="003265AE"/>
    <w:rsid w:val="003266E5"/>
    <w:rsid w:val="00330E8A"/>
    <w:rsid w:val="00331D1B"/>
    <w:rsid w:val="00332D20"/>
    <w:rsid w:val="00334B91"/>
    <w:rsid w:val="00335E2C"/>
    <w:rsid w:val="0033623E"/>
    <w:rsid w:val="00342008"/>
    <w:rsid w:val="00342213"/>
    <w:rsid w:val="00342262"/>
    <w:rsid w:val="0034239C"/>
    <w:rsid w:val="00344159"/>
    <w:rsid w:val="00346348"/>
    <w:rsid w:val="00347604"/>
    <w:rsid w:val="00351958"/>
    <w:rsid w:val="003535EF"/>
    <w:rsid w:val="0035480D"/>
    <w:rsid w:val="00356F90"/>
    <w:rsid w:val="00357290"/>
    <w:rsid w:val="0035779E"/>
    <w:rsid w:val="00361BD4"/>
    <w:rsid w:val="003633C6"/>
    <w:rsid w:val="003637BA"/>
    <w:rsid w:val="0036578E"/>
    <w:rsid w:val="0036656B"/>
    <w:rsid w:val="00366DA7"/>
    <w:rsid w:val="0036746D"/>
    <w:rsid w:val="003714D8"/>
    <w:rsid w:val="00374135"/>
    <w:rsid w:val="00375B4B"/>
    <w:rsid w:val="00376E8A"/>
    <w:rsid w:val="00377CE3"/>
    <w:rsid w:val="00382A2C"/>
    <w:rsid w:val="00382CD1"/>
    <w:rsid w:val="00383561"/>
    <w:rsid w:val="003845B0"/>
    <w:rsid w:val="00384620"/>
    <w:rsid w:val="00384DB0"/>
    <w:rsid w:val="00385ACA"/>
    <w:rsid w:val="00387938"/>
    <w:rsid w:val="00391066"/>
    <w:rsid w:val="003912E5"/>
    <w:rsid w:val="00391323"/>
    <w:rsid w:val="00394482"/>
    <w:rsid w:val="003950FB"/>
    <w:rsid w:val="003959F8"/>
    <w:rsid w:val="00397571"/>
    <w:rsid w:val="003A0000"/>
    <w:rsid w:val="003B0616"/>
    <w:rsid w:val="003B56D5"/>
    <w:rsid w:val="003B5ED0"/>
    <w:rsid w:val="003B7AC0"/>
    <w:rsid w:val="003C14E9"/>
    <w:rsid w:val="003C34F5"/>
    <w:rsid w:val="003C3971"/>
    <w:rsid w:val="003C5E99"/>
    <w:rsid w:val="003C694E"/>
    <w:rsid w:val="003C71D7"/>
    <w:rsid w:val="003C7F41"/>
    <w:rsid w:val="003D0557"/>
    <w:rsid w:val="003D5B1B"/>
    <w:rsid w:val="003D677C"/>
    <w:rsid w:val="003D7ADF"/>
    <w:rsid w:val="003E2AA0"/>
    <w:rsid w:val="003E3A10"/>
    <w:rsid w:val="003F283F"/>
    <w:rsid w:val="003F30CA"/>
    <w:rsid w:val="003F30FA"/>
    <w:rsid w:val="003F3C61"/>
    <w:rsid w:val="003F3FBF"/>
    <w:rsid w:val="003F440F"/>
    <w:rsid w:val="003F481C"/>
    <w:rsid w:val="003F55BB"/>
    <w:rsid w:val="003F5E18"/>
    <w:rsid w:val="003F6441"/>
    <w:rsid w:val="003F644F"/>
    <w:rsid w:val="00401066"/>
    <w:rsid w:val="00404D11"/>
    <w:rsid w:val="00404E3C"/>
    <w:rsid w:val="0040616E"/>
    <w:rsid w:val="00407252"/>
    <w:rsid w:val="004076C6"/>
    <w:rsid w:val="004076C7"/>
    <w:rsid w:val="00410AA6"/>
    <w:rsid w:val="00410DD3"/>
    <w:rsid w:val="00414DFA"/>
    <w:rsid w:val="00415A8F"/>
    <w:rsid w:val="004168AE"/>
    <w:rsid w:val="00421761"/>
    <w:rsid w:val="00422BF4"/>
    <w:rsid w:val="00423CF8"/>
    <w:rsid w:val="00424040"/>
    <w:rsid w:val="00425A03"/>
    <w:rsid w:val="004301EB"/>
    <w:rsid w:val="004313B7"/>
    <w:rsid w:val="0043172A"/>
    <w:rsid w:val="00431B53"/>
    <w:rsid w:val="00434887"/>
    <w:rsid w:val="00434D21"/>
    <w:rsid w:val="00436BFF"/>
    <w:rsid w:val="00442C11"/>
    <w:rsid w:val="00442CBA"/>
    <w:rsid w:val="00443855"/>
    <w:rsid w:val="00444C24"/>
    <w:rsid w:val="004467DE"/>
    <w:rsid w:val="00451F30"/>
    <w:rsid w:val="00453015"/>
    <w:rsid w:val="004530CC"/>
    <w:rsid w:val="00453B50"/>
    <w:rsid w:val="00456254"/>
    <w:rsid w:val="00457233"/>
    <w:rsid w:val="00457395"/>
    <w:rsid w:val="00460407"/>
    <w:rsid w:val="00460D68"/>
    <w:rsid w:val="00461255"/>
    <w:rsid w:val="00462C5E"/>
    <w:rsid w:val="004630D7"/>
    <w:rsid w:val="00463482"/>
    <w:rsid w:val="00464BA4"/>
    <w:rsid w:val="00465FF6"/>
    <w:rsid w:val="00467997"/>
    <w:rsid w:val="00470AFC"/>
    <w:rsid w:val="00471EF7"/>
    <w:rsid w:val="00473775"/>
    <w:rsid w:val="00473E0A"/>
    <w:rsid w:val="00474604"/>
    <w:rsid w:val="00475CF2"/>
    <w:rsid w:val="00477874"/>
    <w:rsid w:val="004800DA"/>
    <w:rsid w:val="004809A0"/>
    <w:rsid w:val="00482B52"/>
    <w:rsid w:val="00484400"/>
    <w:rsid w:val="00484EFB"/>
    <w:rsid w:val="00484F4E"/>
    <w:rsid w:val="00487984"/>
    <w:rsid w:val="00487A46"/>
    <w:rsid w:val="00492208"/>
    <w:rsid w:val="004923E9"/>
    <w:rsid w:val="004948AB"/>
    <w:rsid w:val="004962E9"/>
    <w:rsid w:val="004965B9"/>
    <w:rsid w:val="00496B69"/>
    <w:rsid w:val="004A120E"/>
    <w:rsid w:val="004A1274"/>
    <w:rsid w:val="004A128B"/>
    <w:rsid w:val="004A1425"/>
    <w:rsid w:val="004A273A"/>
    <w:rsid w:val="004A4FAD"/>
    <w:rsid w:val="004A501B"/>
    <w:rsid w:val="004B02DF"/>
    <w:rsid w:val="004B0697"/>
    <w:rsid w:val="004B4AD8"/>
    <w:rsid w:val="004B52F1"/>
    <w:rsid w:val="004B5EA1"/>
    <w:rsid w:val="004B6A45"/>
    <w:rsid w:val="004B72D3"/>
    <w:rsid w:val="004C206C"/>
    <w:rsid w:val="004C2731"/>
    <w:rsid w:val="004C573A"/>
    <w:rsid w:val="004C616C"/>
    <w:rsid w:val="004D24E4"/>
    <w:rsid w:val="004D2970"/>
    <w:rsid w:val="004D3320"/>
    <w:rsid w:val="004D4D90"/>
    <w:rsid w:val="004D5914"/>
    <w:rsid w:val="004D6180"/>
    <w:rsid w:val="004E0185"/>
    <w:rsid w:val="004E34A9"/>
    <w:rsid w:val="004E36E4"/>
    <w:rsid w:val="004E4CF4"/>
    <w:rsid w:val="004E4E6E"/>
    <w:rsid w:val="004E58FF"/>
    <w:rsid w:val="004E5F43"/>
    <w:rsid w:val="004F1CC2"/>
    <w:rsid w:val="004F38DC"/>
    <w:rsid w:val="004F3BAB"/>
    <w:rsid w:val="004F6404"/>
    <w:rsid w:val="005014AD"/>
    <w:rsid w:val="00502142"/>
    <w:rsid w:val="00504721"/>
    <w:rsid w:val="0050478C"/>
    <w:rsid w:val="005106DF"/>
    <w:rsid w:val="00511D72"/>
    <w:rsid w:val="00514B5A"/>
    <w:rsid w:val="005241BE"/>
    <w:rsid w:val="00530703"/>
    <w:rsid w:val="0053090B"/>
    <w:rsid w:val="00530C6F"/>
    <w:rsid w:val="00530CA7"/>
    <w:rsid w:val="00532B02"/>
    <w:rsid w:val="00535A1E"/>
    <w:rsid w:val="005366F5"/>
    <w:rsid w:val="00540EBF"/>
    <w:rsid w:val="005417FB"/>
    <w:rsid w:val="0054296D"/>
    <w:rsid w:val="00545C53"/>
    <w:rsid w:val="00546F1B"/>
    <w:rsid w:val="00552337"/>
    <w:rsid w:val="00553BD3"/>
    <w:rsid w:val="00553FB5"/>
    <w:rsid w:val="00554D49"/>
    <w:rsid w:val="00557226"/>
    <w:rsid w:val="00557946"/>
    <w:rsid w:val="00561EC1"/>
    <w:rsid w:val="005621C3"/>
    <w:rsid w:val="00562E2F"/>
    <w:rsid w:val="0056316D"/>
    <w:rsid w:val="0056761C"/>
    <w:rsid w:val="00570A4B"/>
    <w:rsid w:val="00571FDF"/>
    <w:rsid w:val="005722C3"/>
    <w:rsid w:val="00575B7E"/>
    <w:rsid w:val="00576FC0"/>
    <w:rsid w:val="00577EF1"/>
    <w:rsid w:val="005817C7"/>
    <w:rsid w:val="005829F3"/>
    <w:rsid w:val="00582DFA"/>
    <w:rsid w:val="00583705"/>
    <w:rsid w:val="00591968"/>
    <w:rsid w:val="00594805"/>
    <w:rsid w:val="005952FA"/>
    <w:rsid w:val="00596A93"/>
    <w:rsid w:val="005A1A41"/>
    <w:rsid w:val="005A3C6D"/>
    <w:rsid w:val="005A4667"/>
    <w:rsid w:val="005B0451"/>
    <w:rsid w:val="005B06EA"/>
    <w:rsid w:val="005B706D"/>
    <w:rsid w:val="005C10BE"/>
    <w:rsid w:val="005C1161"/>
    <w:rsid w:val="005C12B4"/>
    <w:rsid w:val="005C1308"/>
    <w:rsid w:val="005C4B01"/>
    <w:rsid w:val="005C6299"/>
    <w:rsid w:val="005C6ECF"/>
    <w:rsid w:val="005D1E0E"/>
    <w:rsid w:val="005D2E34"/>
    <w:rsid w:val="005D32B0"/>
    <w:rsid w:val="005D34EC"/>
    <w:rsid w:val="005D433D"/>
    <w:rsid w:val="005D4409"/>
    <w:rsid w:val="005D4F8B"/>
    <w:rsid w:val="005D632E"/>
    <w:rsid w:val="005D68D3"/>
    <w:rsid w:val="005D7F5A"/>
    <w:rsid w:val="005E6D79"/>
    <w:rsid w:val="005F2A38"/>
    <w:rsid w:val="005F3C06"/>
    <w:rsid w:val="005F574F"/>
    <w:rsid w:val="005F6B74"/>
    <w:rsid w:val="005F7EF6"/>
    <w:rsid w:val="00601007"/>
    <w:rsid w:val="00602E39"/>
    <w:rsid w:val="00603FA7"/>
    <w:rsid w:val="00607B40"/>
    <w:rsid w:val="00610AF1"/>
    <w:rsid w:val="00611F48"/>
    <w:rsid w:val="006127A9"/>
    <w:rsid w:val="00612A03"/>
    <w:rsid w:val="0061458B"/>
    <w:rsid w:val="0061584F"/>
    <w:rsid w:val="00617656"/>
    <w:rsid w:val="006223ED"/>
    <w:rsid w:val="00624EA5"/>
    <w:rsid w:val="006258FD"/>
    <w:rsid w:val="00625DD2"/>
    <w:rsid w:val="006262F4"/>
    <w:rsid w:val="00626DB9"/>
    <w:rsid w:val="0062772D"/>
    <w:rsid w:val="00630846"/>
    <w:rsid w:val="006309E9"/>
    <w:rsid w:val="006340E7"/>
    <w:rsid w:val="00634591"/>
    <w:rsid w:val="006346B7"/>
    <w:rsid w:val="0063639A"/>
    <w:rsid w:val="006367F0"/>
    <w:rsid w:val="00636F59"/>
    <w:rsid w:val="006410FA"/>
    <w:rsid w:val="006416CF"/>
    <w:rsid w:val="00641C96"/>
    <w:rsid w:val="006430F2"/>
    <w:rsid w:val="006438D1"/>
    <w:rsid w:val="00643E4E"/>
    <w:rsid w:val="00644F3A"/>
    <w:rsid w:val="00645F42"/>
    <w:rsid w:val="006503C5"/>
    <w:rsid w:val="006508E1"/>
    <w:rsid w:val="00650EB3"/>
    <w:rsid w:val="00653D9B"/>
    <w:rsid w:val="006548A6"/>
    <w:rsid w:val="00656347"/>
    <w:rsid w:val="0065666B"/>
    <w:rsid w:val="00657940"/>
    <w:rsid w:val="00662AF1"/>
    <w:rsid w:val="0066316F"/>
    <w:rsid w:val="00664B0F"/>
    <w:rsid w:val="00667C55"/>
    <w:rsid w:val="006705E4"/>
    <w:rsid w:val="006708DC"/>
    <w:rsid w:val="00670F60"/>
    <w:rsid w:val="0067394E"/>
    <w:rsid w:val="00673C63"/>
    <w:rsid w:val="006741EE"/>
    <w:rsid w:val="00676799"/>
    <w:rsid w:val="00676AB7"/>
    <w:rsid w:val="006831D5"/>
    <w:rsid w:val="00683C7C"/>
    <w:rsid w:val="006845F5"/>
    <w:rsid w:val="0068461E"/>
    <w:rsid w:val="006932FF"/>
    <w:rsid w:val="00694BDC"/>
    <w:rsid w:val="006972D6"/>
    <w:rsid w:val="00697965"/>
    <w:rsid w:val="006979A3"/>
    <w:rsid w:val="00697C01"/>
    <w:rsid w:val="006A0AB7"/>
    <w:rsid w:val="006A2669"/>
    <w:rsid w:val="006B01CD"/>
    <w:rsid w:val="006B0506"/>
    <w:rsid w:val="006B794E"/>
    <w:rsid w:val="006C5260"/>
    <w:rsid w:val="006C5AE1"/>
    <w:rsid w:val="006C64B2"/>
    <w:rsid w:val="006C6DFB"/>
    <w:rsid w:val="006C6EB0"/>
    <w:rsid w:val="006D10DF"/>
    <w:rsid w:val="006D601F"/>
    <w:rsid w:val="006D6BC6"/>
    <w:rsid w:val="006E0436"/>
    <w:rsid w:val="006E1D9A"/>
    <w:rsid w:val="006F0DE4"/>
    <w:rsid w:val="006F1D11"/>
    <w:rsid w:val="006F3E11"/>
    <w:rsid w:val="006F49EF"/>
    <w:rsid w:val="00700593"/>
    <w:rsid w:val="007019F1"/>
    <w:rsid w:val="00703FE0"/>
    <w:rsid w:val="00706276"/>
    <w:rsid w:val="007065DD"/>
    <w:rsid w:val="00706CC0"/>
    <w:rsid w:val="00711275"/>
    <w:rsid w:val="00715439"/>
    <w:rsid w:val="00716437"/>
    <w:rsid w:val="007210EB"/>
    <w:rsid w:val="00727C3A"/>
    <w:rsid w:val="00733D2B"/>
    <w:rsid w:val="00734261"/>
    <w:rsid w:val="00734766"/>
    <w:rsid w:val="00734F58"/>
    <w:rsid w:val="00750D77"/>
    <w:rsid w:val="00752E25"/>
    <w:rsid w:val="00752F6D"/>
    <w:rsid w:val="007549A3"/>
    <w:rsid w:val="00757AF1"/>
    <w:rsid w:val="00761BD7"/>
    <w:rsid w:val="00763DFA"/>
    <w:rsid w:val="007640B8"/>
    <w:rsid w:val="00767017"/>
    <w:rsid w:val="007675D8"/>
    <w:rsid w:val="00767A88"/>
    <w:rsid w:val="007731B7"/>
    <w:rsid w:val="007748E5"/>
    <w:rsid w:val="00775963"/>
    <w:rsid w:val="00784A71"/>
    <w:rsid w:val="00785136"/>
    <w:rsid w:val="00786334"/>
    <w:rsid w:val="00787A04"/>
    <w:rsid w:val="00790833"/>
    <w:rsid w:val="007932A0"/>
    <w:rsid w:val="00793611"/>
    <w:rsid w:val="00794DB0"/>
    <w:rsid w:val="00794FD0"/>
    <w:rsid w:val="00795C88"/>
    <w:rsid w:val="007963E1"/>
    <w:rsid w:val="007A2A4A"/>
    <w:rsid w:val="007A4860"/>
    <w:rsid w:val="007A6122"/>
    <w:rsid w:val="007A64F0"/>
    <w:rsid w:val="007B2198"/>
    <w:rsid w:val="007C76D4"/>
    <w:rsid w:val="007D1147"/>
    <w:rsid w:val="007D19C4"/>
    <w:rsid w:val="007D2A82"/>
    <w:rsid w:val="007E099A"/>
    <w:rsid w:val="007E1170"/>
    <w:rsid w:val="007E79F4"/>
    <w:rsid w:val="007F1EDA"/>
    <w:rsid w:val="007F34DE"/>
    <w:rsid w:val="007F375D"/>
    <w:rsid w:val="007F7211"/>
    <w:rsid w:val="007F7885"/>
    <w:rsid w:val="0080175B"/>
    <w:rsid w:val="0080239F"/>
    <w:rsid w:val="00802FE9"/>
    <w:rsid w:val="008046EF"/>
    <w:rsid w:val="008072E2"/>
    <w:rsid w:val="008073F4"/>
    <w:rsid w:val="0081566D"/>
    <w:rsid w:val="00816517"/>
    <w:rsid w:val="00817E29"/>
    <w:rsid w:val="00824010"/>
    <w:rsid w:val="0082642D"/>
    <w:rsid w:val="00826685"/>
    <w:rsid w:val="00827231"/>
    <w:rsid w:val="00830ED4"/>
    <w:rsid w:val="0083795A"/>
    <w:rsid w:val="00842D6D"/>
    <w:rsid w:val="00843E0A"/>
    <w:rsid w:val="00845F50"/>
    <w:rsid w:val="00846AFB"/>
    <w:rsid w:val="00852437"/>
    <w:rsid w:val="00852D26"/>
    <w:rsid w:val="00855D5E"/>
    <w:rsid w:val="00857232"/>
    <w:rsid w:val="00861237"/>
    <w:rsid w:val="00864537"/>
    <w:rsid w:val="0086537F"/>
    <w:rsid w:val="0086660E"/>
    <w:rsid w:val="00867D77"/>
    <w:rsid w:val="00875464"/>
    <w:rsid w:val="00875967"/>
    <w:rsid w:val="00877FF5"/>
    <w:rsid w:val="00882053"/>
    <w:rsid w:val="00884379"/>
    <w:rsid w:val="00885C19"/>
    <w:rsid w:val="00885F86"/>
    <w:rsid w:val="008876C3"/>
    <w:rsid w:val="00890D34"/>
    <w:rsid w:val="00890D79"/>
    <w:rsid w:val="00891CF7"/>
    <w:rsid w:val="00893360"/>
    <w:rsid w:val="00893C13"/>
    <w:rsid w:val="00894249"/>
    <w:rsid w:val="008A02C1"/>
    <w:rsid w:val="008A06C7"/>
    <w:rsid w:val="008A0C54"/>
    <w:rsid w:val="008A2057"/>
    <w:rsid w:val="008A660A"/>
    <w:rsid w:val="008A7613"/>
    <w:rsid w:val="008A7EEF"/>
    <w:rsid w:val="008B0BC3"/>
    <w:rsid w:val="008B4BC5"/>
    <w:rsid w:val="008C2139"/>
    <w:rsid w:val="008D02A1"/>
    <w:rsid w:val="008D3AC2"/>
    <w:rsid w:val="008D7AA8"/>
    <w:rsid w:val="008E1F95"/>
    <w:rsid w:val="008E3FE0"/>
    <w:rsid w:val="008E4685"/>
    <w:rsid w:val="008E475F"/>
    <w:rsid w:val="008E5A23"/>
    <w:rsid w:val="008E725C"/>
    <w:rsid w:val="008F01C7"/>
    <w:rsid w:val="008F06CC"/>
    <w:rsid w:val="008F1216"/>
    <w:rsid w:val="008F1A4E"/>
    <w:rsid w:val="008F1B1F"/>
    <w:rsid w:val="008F790E"/>
    <w:rsid w:val="009006C9"/>
    <w:rsid w:val="00901C26"/>
    <w:rsid w:val="0090365D"/>
    <w:rsid w:val="0090454C"/>
    <w:rsid w:val="00904C9B"/>
    <w:rsid w:val="00905E0A"/>
    <w:rsid w:val="009073FB"/>
    <w:rsid w:val="009074D5"/>
    <w:rsid w:val="00907B80"/>
    <w:rsid w:val="00912213"/>
    <w:rsid w:val="00915181"/>
    <w:rsid w:val="00916438"/>
    <w:rsid w:val="00920FB8"/>
    <w:rsid w:val="0092130B"/>
    <w:rsid w:val="00923022"/>
    <w:rsid w:val="009242B6"/>
    <w:rsid w:val="0093166D"/>
    <w:rsid w:val="00931B7E"/>
    <w:rsid w:val="00931C62"/>
    <w:rsid w:val="0093637D"/>
    <w:rsid w:val="00936CF3"/>
    <w:rsid w:val="0094216E"/>
    <w:rsid w:val="009424AE"/>
    <w:rsid w:val="0094261E"/>
    <w:rsid w:val="00944282"/>
    <w:rsid w:val="009467AE"/>
    <w:rsid w:val="00954960"/>
    <w:rsid w:val="0095503B"/>
    <w:rsid w:val="009559C2"/>
    <w:rsid w:val="00955FB6"/>
    <w:rsid w:val="009567D2"/>
    <w:rsid w:val="00962CC0"/>
    <w:rsid w:val="009633AD"/>
    <w:rsid w:val="0096618E"/>
    <w:rsid w:val="0096628E"/>
    <w:rsid w:val="0097416E"/>
    <w:rsid w:val="00974787"/>
    <w:rsid w:val="0098022F"/>
    <w:rsid w:val="00983D4B"/>
    <w:rsid w:val="00984AEC"/>
    <w:rsid w:val="0098530A"/>
    <w:rsid w:val="009854C8"/>
    <w:rsid w:val="009866E5"/>
    <w:rsid w:val="009872CD"/>
    <w:rsid w:val="0098772B"/>
    <w:rsid w:val="009910ED"/>
    <w:rsid w:val="009922F7"/>
    <w:rsid w:val="00993E42"/>
    <w:rsid w:val="009A0343"/>
    <w:rsid w:val="009A0CD2"/>
    <w:rsid w:val="009A0D21"/>
    <w:rsid w:val="009A0F08"/>
    <w:rsid w:val="009A2BE8"/>
    <w:rsid w:val="009A4A7A"/>
    <w:rsid w:val="009A5BFC"/>
    <w:rsid w:val="009B1DED"/>
    <w:rsid w:val="009B1F41"/>
    <w:rsid w:val="009B2677"/>
    <w:rsid w:val="009B2EAB"/>
    <w:rsid w:val="009B4CFE"/>
    <w:rsid w:val="009B637F"/>
    <w:rsid w:val="009B6584"/>
    <w:rsid w:val="009B6CF4"/>
    <w:rsid w:val="009B7186"/>
    <w:rsid w:val="009C11A1"/>
    <w:rsid w:val="009C1464"/>
    <w:rsid w:val="009C1532"/>
    <w:rsid w:val="009C5734"/>
    <w:rsid w:val="009C72F1"/>
    <w:rsid w:val="009D1B58"/>
    <w:rsid w:val="009D2012"/>
    <w:rsid w:val="009D4026"/>
    <w:rsid w:val="009D4B58"/>
    <w:rsid w:val="009D5821"/>
    <w:rsid w:val="009D5E57"/>
    <w:rsid w:val="009D713F"/>
    <w:rsid w:val="009E2234"/>
    <w:rsid w:val="009E2D55"/>
    <w:rsid w:val="009E334C"/>
    <w:rsid w:val="009E503E"/>
    <w:rsid w:val="009E6261"/>
    <w:rsid w:val="009E6949"/>
    <w:rsid w:val="009E775C"/>
    <w:rsid w:val="009F1773"/>
    <w:rsid w:val="009F38EB"/>
    <w:rsid w:val="009F5392"/>
    <w:rsid w:val="00A000CD"/>
    <w:rsid w:val="00A04E79"/>
    <w:rsid w:val="00A05170"/>
    <w:rsid w:val="00A06712"/>
    <w:rsid w:val="00A12531"/>
    <w:rsid w:val="00A151F9"/>
    <w:rsid w:val="00A15E8E"/>
    <w:rsid w:val="00A22B5E"/>
    <w:rsid w:val="00A24F2A"/>
    <w:rsid w:val="00A31954"/>
    <w:rsid w:val="00A354B0"/>
    <w:rsid w:val="00A3798E"/>
    <w:rsid w:val="00A37CEC"/>
    <w:rsid w:val="00A446CC"/>
    <w:rsid w:val="00A4658B"/>
    <w:rsid w:val="00A470C6"/>
    <w:rsid w:val="00A472DD"/>
    <w:rsid w:val="00A52821"/>
    <w:rsid w:val="00A52EAA"/>
    <w:rsid w:val="00A54204"/>
    <w:rsid w:val="00A54E6F"/>
    <w:rsid w:val="00A54EFF"/>
    <w:rsid w:val="00A56431"/>
    <w:rsid w:val="00A566DD"/>
    <w:rsid w:val="00A57537"/>
    <w:rsid w:val="00A61931"/>
    <w:rsid w:val="00A632D5"/>
    <w:rsid w:val="00A64053"/>
    <w:rsid w:val="00A6419B"/>
    <w:rsid w:val="00A71685"/>
    <w:rsid w:val="00A732B7"/>
    <w:rsid w:val="00A74969"/>
    <w:rsid w:val="00A74AB2"/>
    <w:rsid w:val="00A75C2C"/>
    <w:rsid w:val="00A76535"/>
    <w:rsid w:val="00A769FD"/>
    <w:rsid w:val="00A76AFC"/>
    <w:rsid w:val="00A76F6D"/>
    <w:rsid w:val="00A777FF"/>
    <w:rsid w:val="00A77D3C"/>
    <w:rsid w:val="00A80AB2"/>
    <w:rsid w:val="00A80DE6"/>
    <w:rsid w:val="00A835D9"/>
    <w:rsid w:val="00A862E7"/>
    <w:rsid w:val="00A9684C"/>
    <w:rsid w:val="00A97543"/>
    <w:rsid w:val="00AA2F7D"/>
    <w:rsid w:val="00AA3518"/>
    <w:rsid w:val="00AA3F4B"/>
    <w:rsid w:val="00AA468D"/>
    <w:rsid w:val="00AA4DFE"/>
    <w:rsid w:val="00AA6CCF"/>
    <w:rsid w:val="00AA7B92"/>
    <w:rsid w:val="00AB1877"/>
    <w:rsid w:val="00AB1E31"/>
    <w:rsid w:val="00AB4BB0"/>
    <w:rsid w:val="00AB5D52"/>
    <w:rsid w:val="00AB6083"/>
    <w:rsid w:val="00AB6675"/>
    <w:rsid w:val="00AB77B5"/>
    <w:rsid w:val="00AC0A82"/>
    <w:rsid w:val="00AC1521"/>
    <w:rsid w:val="00AC7FC7"/>
    <w:rsid w:val="00AD33CC"/>
    <w:rsid w:val="00AD444E"/>
    <w:rsid w:val="00AD74F8"/>
    <w:rsid w:val="00AE0489"/>
    <w:rsid w:val="00AE1D6A"/>
    <w:rsid w:val="00AE2451"/>
    <w:rsid w:val="00AE2CFA"/>
    <w:rsid w:val="00AE443F"/>
    <w:rsid w:val="00AE455F"/>
    <w:rsid w:val="00AE776E"/>
    <w:rsid w:val="00AF3702"/>
    <w:rsid w:val="00AF5350"/>
    <w:rsid w:val="00AF6FC1"/>
    <w:rsid w:val="00B01574"/>
    <w:rsid w:val="00B016E0"/>
    <w:rsid w:val="00B016FC"/>
    <w:rsid w:val="00B05394"/>
    <w:rsid w:val="00B05A4A"/>
    <w:rsid w:val="00B075DC"/>
    <w:rsid w:val="00B0786D"/>
    <w:rsid w:val="00B11301"/>
    <w:rsid w:val="00B12EB2"/>
    <w:rsid w:val="00B12FC5"/>
    <w:rsid w:val="00B15C9A"/>
    <w:rsid w:val="00B163DC"/>
    <w:rsid w:val="00B17342"/>
    <w:rsid w:val="00B17BDC"/>
    <w:rsid w:val="00B20E85"/>
    <w:rsid w:val="00B26966"/>
    <w:rsid w:val="00B26B32"/>
    <w:rsid w:val="00B27866"/>
    <w:rsid w:val="00B306FD"/>
    <w:rsid w:val="00B31CC4"/>
    <w:rsid w:val="00B33FF0"/>
    <w:rsid w:val="00B34303"/>
    <w:rsid w:val="00B37389"/>
    <w:rsid w:val="00B42D28"/>
    <w:rsid w:val="00B435EA"/>
    <w:rsid w:val="00B436BF"/>
    <w:rsid w:val="00B5070C"/>
    <w:rsid w:val="00B50A2C"/>
    <w:rsid w:val="00B5141C"/>
    <w:rsid w:val="00B51EAB"/>
    <w:rsid w:val="00B51EAE"/>
    <w:rsid w:val="00B52EAC"/>
    <w:rsid w:val="00B52FC9"/>
    <w:rsid w:val="00B53F24"/>
    <w:rsid w:val="00B54C3C"/>
    <w:rsid w:val="00B56413"/>
    <w:rsid w:val="00B61CFE"/>
    <w:rsid w:val="00B6271B"/>
    <w:rsid w:val="00B6316E"/>
    <w:rsid w:val="00B63BB2"/>
    <w:rsid w:val="00B648E2"/>
    <w:rsid w:val="00B6617F"/>
    <w:rsid w:val="00B6756F"/>
    <w:rsid w:val="00B71D44"/>
    <w:rsid w:val="00B72EC3"/>
    <w:rsid w:val="00B73FAD"/>
    <w:rsid w:val="00B74E4C"/>
    <w:rsid w:val="00B761E3"/>
    <w:rsid w:val="00B76A84"/>
    <w:rsid w:val="00B7735A"/>
    <w:rsid w:val="00B81C72"/>
    <w:rsid w:val="00B82B98"/>
    <w:rsid w:val="00B82E6B"/>
    <w:rsid w:val="00B8541D"/>
    <w:rsid w:val="00B857D2"/>
    <w:rsid w:val="00B87313"/>
    <w:rsid w:val="00B874C7"/>
    <w:rsid w:val="00B92462"/>
    <w:rsid w:val="00B934ED"/>
    <w:rsid w:val="00B96CEC"/>
    <w:rsid w:val="00B97369"/>
    <w:rsid w:val="00BA053D"/>
    <w:rsid w:val="00BA0768"/>
    <w:rsid w:val="00BA256C"/>
    <w:rsid w:val="00BA26F5"/>
    <w:rsid w:val="00BA5744"/>
    <w:rsid w:val="00BB06EB"/>
    <w:rsid w:val="00BB4753"/>
    <w:rsid w:val="00BB6F58"/>
    <w:rsid w:val="00BB7A7A"/>
    <w:rsid w:val="00BC131A"/>
    <w:rsid w:val="00BC29B3"/>
    <w:rsid w:val="00BC2AED"/>
    <w:rsid w:val="00BC326C"/>
    <w:rsid w:val="00BC3C4E"/>
    <w:rsid w:val="00BC48F9"/>
    <w:rsid w:val="00BC7C28"/>
    <w:rsid w:val="00BD1657"/>
    <w:rsid w:val="00BD3680"/>
    <w:rsid w:val="00BD4A2E"/>
    <w:rsid w:val="00BD597B"/>
    <w:rsid w:val="00BE14DB"/>
    <w:rsid w:val="00BE2BC6"/>
    <w:rsid w:val="00BE4BC4"/>
    <w:rsid w:val="00BE5075"/>
    <w:rsid w:val="00BE625D"/>
    <w:rsid w:val="00BF3A2A"/>
    <w:rsid w:val="00BF5647"/>
    <w:rsid w:val="00BF6D6B"/>
    <w:rsid w:val="00BF7CCB"/>
    <w:rsid w:val="00BF7DA2"/>
    <w:rsid w:val="00C00FE3"/>
    <w:rsid w:val="00C05E02"/>
    <w:rsid w:val="00C06705"/>
    <w:rsid w:val="00C067A8"/>
    <w:rsid w:val="00C06EAB"/>
    <w:rsid w:val="00C06F25"/>
    <w:rsid w:val="00C1074F"/>
    <w:rsid w:val="00C1364F"/>
    <w:rsid w:val="00C144EE"/>
    <w:rsid w:val="00C2547E"/>
    <w:rsid w:val="00C256D4"/>
    <w:rsid w:val="00C27E79"/>
    <w:rsid w:val="00C30789"/>
    <w:rsid w:val="00C409DB"/>
    <w:rsid w:val="00C41056"/>
    <w:rsid w:val="00C410DA"/>
    <w:rsid w:val="00C45D5B"/>
    <w:rsid w:val="00C46768"/>
    <w:rsid w:val="00C46B8F"/>
    <w:rsid w:val="00C51D53"/>
    <w:rsid w:val="00C5391F"/>
    <w:rsid w:val="00C5481D"/>
    <w:rsid w:val="00C55C9D"/>
    <w:rsid w:val="00C56059"/>
    <w:rsid w:val="00C568F7"/>
    <w:rsid w:val="00C57DF0"/>
    <w:rsid w:val="00C613F7"/>
    <w:rsid w:val="00C6323F"/>
    <w:rsid w:val="00C6575E"/>
    <w:rsid w:val="00C658FE"/>
    <w:rsid w:val="00C65DA8"/>
    <w:rsid w:val="00C70177"/>
    <w:rsid w:val="00C71AAD"/>
    <w:rsid w:val="00C7522A"/>
    <w:rsid w:val="00C7565E"/>
    <w:rsid w:val="00C774FC"/>
    <w:rsid w:val="00C77826"/>
    <w:rsid w:val="00C833FF"/>
    <w:rsid w:val="00C8472D"/>
    <w:rsid w:val="00C8656A"/>
    <w:rsid w:val="00C865F7"/>
    <w:rsid w:val="00C87CC6"/>
    <w:rsid w:val="00C91CE0"/>
    <w:rsid w:val="00C91FDF"/>
    <w:rsid w:val="00C93836"/>
    <w:rsid w:val="00C940FC"/>
    <w:rsid w:val="00C949CC"/>
    <w:rsid w:val="00CA0933"/>
    <w:rsid w:val="00CA286D"/>
    <w:rsid w:val="00CA3075"/>
    <w:rsid w:val="00CA38DA"/>
    <w:rsid w:val="00CB03ED"/>
    <w:rsid w:val="00CB2ED4"/>
    <w:rsid w:val="00CB50CC"/>
    <w:rsid w:val="00CB648A"/>
    <w:rsid w:val="00CC053C"/>
    <w:rsid w:val="00CC112D"/>
    <w:rsid w:val="00CC22D8"/>
    <w:rsid w:val="00CC29C3"/>
    <w:rsid w:val="00CC584B"/>
    <w:rsid w:val="00CC633D"/>
    <w:rsid w:val="00CC6423"/>
    <w:rsid w:val="00CC670F"/>
    <w:rsid w:val="00CC7B00"/>
    <w:rsid w:val="00CD07E3"/>
    <w:rsid w:val="00CD0E2C"/>
    <w:rsid w:val="00CD22D1"/>
    <w:rsid w:val="00CE0DC5"/>
    <w:rsid w:val="00CE1097"/>
    <w:rsid w:val="00CE30B2"/>
    <w:rsid w:val="00CE34BB"/>
    <w:rsid w:val="00CE4D8D"/>
    <w:rsid w:val="00CF5CB8"/>
    <w:rsid w:val="00CF7228"/>
    <w:rsid w:val="00D00ED6"/>
    <w:rsid w:val="00D04402"/>
    <w:rsid w:val="00D07173"/>
    <w:rsid w:val="00D11802"/>
    <w:rsid w:val="00D123B8"/>
    <w:rsid w:val="00D14236"/>
    <w:rsid w:val="00D14596"/>
    <w:rsid w:val="00D15336"/>
    <w:rsid w:val="00D15928"/>
    <w:rsid w:val="00D16274"/>
    <w:rsid w:val="00D1696C"/>
    <w:rsid w:val="00D17A5E"/>
    <w:rsid w:val="00D20ADF"/>
    <w:rsid w:val="00D21492"/>
    <w:rsid w:val="00D214A3"/>
    <w:rsid w:val="00D21C2F"/>
    <w:rsid w:val="00D220AF"/>
    <w:rsid w:val="00D27FD2"/>
    <w:rsid w:val="00D30EB9"/>
    <w:rsid w:val="00D328AE"/>
    <w:rsid w:val="00D33CE4"/>
    <w:rsid w:val="00D3507C"/>
    <w:rsid w:val="00D35324"/>
    <w:rsid w:val="00D35EE1"/>
    <w:rsid w:val="00D370E2"/>
    <w:rsid w:val="00D37171"/>
    <w:rsid w:val="00D3738B"/>
    <w:rsid w:val="00D41783"/>
    <w:rsid w:val="00D426AC"/>
    <w:rsid w:val="00D4335A"/>
    <w:rsid w:val="00D46937"/>
    <w:rsid w:val="00D50EA1"/>
    <w:rsid w:val="00D5191E"/>
    <w:rsid w:val="00D54935"/>
    <w:rsid w:val="00D555D0"/>
    <w:rsid w:val="00D55B4D"/>
    <w:rsid w:val="00D57068"/>
    <w:rsid w:val="00D57580"/>
    <w:rsid w:val="00D57BFB"/>
    <w:rsid w:val="00D61D27"/>
    <w:rsid w:val="00D63DA3"/>
    <w:rsid w:val="00D64AD2"/>
    <w:rsid w:val="00D67BE4"/>
    <w:rsid w:val="00D74142"/>
    <w:rsid w:val="00D76271"/>
    <w:rsid w:val="00D763CB"/>
    <w:rsid w:val="00D8182F"/>
    <w:rsid w:val="00D82787"/>
    <w:rsid w:val="00D85D73"/>
    <w:rsid w:val="00D86EE4"/>
    <w:rsid w:val="00D90A2C"/>
    <w:rsid w:val="00D924CE"/>
    <w:rsid w:val="00D92FBB"/>
    <w:rsid w:val="00D93195"/>
    <w:rsid w:val="00D93ADA"/>
    <w:rsid w:val="00D944FB"/>
    <w:rsid w:val="00DA086F"/>
    <w:rsid w:val="00DA0933"/>
    <w:rsid w:val="00DA2922"/>
    <w:rsid w:val="00DA6519"/>
    <w:rsid w:val="00DA6606"/>
    <w:rsid w:val="00DB1F1D"/>
    <w:rsid w:val="00DB4694"/>
    <w:rsid w:val="00DB7467"/>
    <w:rsid w:val="00DC02CB"/>
    <w:rsid w:val="00DC07E8"/>
    <w:rsid w:val="00DC08CF"/>
    <w:rsid w:val="00DC261A"/>
    <w:rsid w:val="00DC32E1"/>
    <w:rsid w:val="00DC399C"/>
    <w:rsid w:val="00DC4BF6"/>
    <w:rsid w:val="00DC537D"/>
    <w:rsid w:val="00DC6687"/>
    <w:rsid w:val="00DC7D75"/>
    <w:rsid w:val="00DD1307"/>
    <w:rsid w:val="00DD3048"/>
    <w:rsid w:val="00DD3BCE"/>
    <w:rsid w:val="00DD56E5"/>
    <w:rsid w:val="00DD5D86"/>
    <w:rsid w:val="00DD6392"/>
    <w:rsid w:val="00DD793F"/>
    <w:rsid w:val="00DE4301"/>
    <w:rsid w:val="00DE60F7"/>
    <w:rsid w:val="00DF0CD5"/>
    <w:rsid w:val="00DF0EFE"/>
    <w:rsid w:val="00DF24F2"/>
    <w:rsid w:val="00DF4687"/>
    <w:rsid w:val="00DF4AB7"/>
    <w:rsid w:val="00DF4BF5"/>
    <w:rsid w:val="00DF4F44"/>
    <w:rsid w:val="00DF576B"/>
    <w:rsid w:val="00DF5784"/>
    <w:rsid w:val="00E020AB"/>
    <w:rsid w:val="00E02265"/>
    <w:rsid w:val="00E02278"/>
    <w:rsid w:val="00E02C88"/>
    <w:rsid w:val="00E038AF"/>
    <w:rsid w:val="00E06CE9"/>
    <w:rsid w:val="00E1058D"/>
    <w:rsid w:val="00E2090A"/>
    <w:rsid w:val="00E20A01"/>
    <w:rsid w:val="00E22B1C"/>
    <w:rsid w:val="00E22C93"/>
    <w:rsid w:val="00E23DF3"/>
    <w:rsid w:val="00E26B45"/>
    <w:rsid w:val="00E27EF8"/>
    <w:rsid w:val="00E30DB9"/>
    <w:rsid w:val="00E3417E"/>
    <w:rsid w:val="00E37F7B"/>
    <w:rsid w:val="00E406E9"/>
    <w:rsid w:val="00E4335E"/>
    <w:rsid w:val="00E4490B"/>
    <w:rsid w:val="00E4515F"/>
    <w:rsid w:val="00E47021"/>
    <w:rsid w:val="00E47588"/>
    <w:rsid w:val="00E4797A"/>
    <w:rsid w:val="00E54070"/>
    <w:rsid w:val="00E541F2"/>
    <w:rsid w:val="00E554DD"/>
    <w:rsid w:val="00E619EF"/>
    <w:rsid w:val="00E65E5E"/>
    <w:rsid w:val="00E71DF8"/>
    <w:rsid w:val="00E72F43"/>
    <w:rsid w:val="00E7346B"/>
    <w:rsid w:val="00E81522"/>
    <w:rsid w:val="00E8301B"/>
    <w:rsid w:val="00E83EC7"/>
    <w:rsid w:val="00E849FC"/>
    <w:rsid w:val="00E85A61"/>
    <w:rsid w:val="00E85AB3"/>
    <w:rsid w:val="00E8762B"/>
    <w:rsid w:val="00E902B2"/>
    <w:rsid w:val="00E90F63"/>
    <w:rsid w:val="00E91310"/>
    <w:rsid w:val="00E94558"/>
    <w:rsid w:val="00EA1CF9"/>
    <w:rsid w:val="00EA240D"/>
    <w:rsid w:val="00EA500A"/>
    <w:rsid w:val="00EB0465"/>
    <w:rsid w:val="00EB0C4D"/>
    <w:rsid w:val="00EB232F"/>
    <w:rsid w:val="00EB45E4"/>
    <w:rsid w:val="00EB5B44"/>
    <w:rsid w:val="00EB644D"/>
    <w:rsid w:val="00EC1781"/>
    <w:rsid w:val="00EC222E"/>
    <w:rsid w:val="00EC2E13"/>
    <w:rsid w:val="00EC34EA"/>
    <w:rsid w:val="00EC691C"/>
    <w:rsid w:val="00EC7240"/>
    <w:rsid w:val="00EC7F40"/>
    <w:rsid w:val="00ED0A51"/>
    <w:rsid w:val="00ED0FAF"/>
    <w:rsid w:val="00ED2857"/>
    <w:rsid w:val="00ED2C1A"/>
    <w:rsid w:val="00ED343D"/>
    <w:rsid w:val="00EE1559"/>
    <w:rsid w:val="00EE1B83"/>
    <w:rsid w:val="00EE27F2"/>
    <w:rsid w:val="00EE3054"/>
    <w:rsid w:val="00EE78CC"/>
    <w:rsid w:val="00EF1E4F"/>
    <w:rsid w:val="00EF44BB"/>
    <w:rsid w:val="00EF5B03"/>
    <w:rsid w:val="00F037FE"/>
    <w:rsid w:val="00F1237B"/>
    <w:rsid w:val="00F133D8"/>
    <w:rsid w:val="00F177BE"/>
    <w:rsid w:val="00F20F0D"/>
    <w:rsid w:val="00F22F55"/>
    <w:rsid w:val="00F234D2"/>
    <w:rsid w:val="00F240F9"/>
    <w:rsid w:val="00F31320"/>
    <w:rsid w:val="00F339E9"/>
    <w:rsid w:val="00F425E3"/>
    <w:rsid w:val="00F43DC1"/>
    <w:rsid w:val="00F4694B"/>
    <w:rsid w:val="00F52215"/>
    <w:rsid w:val="00F537EE"/>
    <w:rsid w:val="00F64CE9"/>
    <w:rsid w:val="00F65CC5"/>
    <w:rsid w:val="00F65EB7"/>
    <w:rsid w:val="00F72366"/>
    <w:rsid w:val="00F7758D"/>
    <w:rsid w:val="00F8151F"/>
    <w:rsid w:val="00F82715"/>
    <w:rsid w:val="00F855B9"/>
    <w:rsid w:val="00F86EE8"/>
    <w:rsid w:val="00F87FF1"/>
    <w:rsid w:val="00F91AC3"/>
    <w:rsid w:val="00F92549"/>
    <w:rsid w:val="00F956CF"/>
    <w:rsid w:val="00FA0CA1"/>
    <w:rsid w:val="00FA0D05"/>
    <w:rsid w:val="00FA3D27"/>
    <w:rsid w:val="00FA4DA8"/>
    <w:rsid w:val="00FA5B61"/>
    <w:rsid w:val="00FA5EE3"/>
    <w:rsid w:val="00FA6A1C"/>
    <w:rsid w:val="00FA76FF"/>
    <w:rsid w:val="00FB266C"/>
    <w:rsid w:val="00FB2C09"/>
    <w:rsid w:val="00FB2DD7"/>
    <w:rsid w:val="00FB5B83"/>
    <w:rsid w:val="00FB5E1D"/>
    <w:rsid w:val="00FB7951"/>
    <w:rsid w:val="00FB79CC"/>
    <w:rsid w:val="00FC2893"/>
    <w:rsid w:val="00FC4B0A"/>
    <w:rsid w:val="00FC4D95"/>
    <w:rsid w:val="00FC744A"/>
    <w:rsid w:val="00FC79BC"/>
    <w:rsid w:val="00FD2178"/>
    <w:rsid w:val="00FD3E84"/>
    <w:rsid w:val="00FD66EF"/>
    <w:rsid w:val="00FD7E26"/>
    <w:rsid w:val="00FE15E3"/>
    <w:rsid w:val="00FE5D19"/>
    <w:rsid w:val="00FE6329"/>
    <w:rsid w:val="00FE71E5"/>
    <w:rsid w:val="00FF0FBE"/>
    <w:rsid w:val="00FF3398"/>
    <w:rsid w:val="00FF3E87"/>
    <w:rsid w:val="00FF6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28F82E"/>
  <w14:defaultImageDpi w14:val="300"/>
  <w15:docId w15:val="{A7C0D15D-E99D-A34E-9FF3-8313E7E72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D6A"/>
    <w:rPr>
      <w:rFonts w:eastAsia="Times New Roman"/>
    </w:rPr>
  </w:style>
  <w:style w:type="paragraph" w:styleId="Heading1">
    <w:name w:val="heading 1"/>
    <w:basedOn w:val="Normal"/>
    <w:next w:val="Normal"/>
    <w:link w:val="Heading1Char"/>
    <w:uiPriority w:val="9"/>
    <w:qFormat/>
    <w:rsid w:val="00F1237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8DC"/>
    <w:pPr>
      <w:tabs>
        <w:tab w:val="center" w:pos="4320"/>
        <w:tab w:val="right" w:pos="8640"/>
      </w:tabs>
    </w:pPr>
  </w:style>
  <w:style w:type="character" w:customStyle="1" w:styleId="HeaderChar">
    <w:name w:val="Header Char"/>
    <w:basedOn w:val="DefaultParagraphFont"/>
    <w:link w:val="Header"/>
    <w:uiPriority w:val="99"/>
    <w:rsid w:val="004F38DC"/>
  </w:style>
  <w:style w:type="paragraph" w:styleId="Footer">
    <w:name w:val="footer"/>
    <w:basedOn w:val="Normal"/>
    <w:link w:val="FooterChar"/>
    <w:uiPriority w:val="99"/>
    <w:unhideWhenUsed/>
    <w:rsid w:val="004F38DC"/>
    <w:pPr>
      <w:tabs>
        <w:tab w:val="center" w:pos="4320"/>
        <w:tab w:val="right" w:pos="8640"/>
      </w:tabs>
    </w:pPr>
  </w:style>
  <w:style w:type="character" w:customStyle="1" w:styleId="FooterChar">
    <w:name w:val="Footer Char"/>
    <w:basedOn w:val="DefaultParagraphFont"/>
    <w:link w:val="Footer"/>
    <w:uiPriority w:val="99"/>
    <w:rsid w:val="004F38DC"/>
  </w:style>
  <w:style w:type="paragraph" w:styleId="ListParagraph">
    <w:name w:val="List Paragraph"/>
    <w:basedOn w:val="Normal"/>
    <w:uiPriority w:val="34"/>
    <w:qFormat/>
    <w:rsid w:val="004F38DC"/>
    <w:pPr>
      <w:ind w:left="720"/>
      <w:contextualSpacing/>
    </w:pPr>
    <w:rPr>
      <w:rFonts w:asciiTheme="minorHAnsi" w:eastAsiaTheme="minorEastAsia" w:hAnsiTheme="minorHAnsi" w:cstheme="minorBidi"/>
    </w:rPr>
  </w:style>
  <w:style w:type="paragraph" w:customStyle="1" w:styleId="PositionHeader">
    <w:name w:val="Position Header"/>
    <w:basedOn w:val="Normal"/>
    <w:autoRedefine/>
    <w:qFormat/>
    <w:rsid w:val="00F4694B"/>
    <w:pPr>
      <w:tabs>
        <w:tab w:val="left" w:pos="360"/>
      </w:tabs>
    </w:pPr>
    <w:rPr>
      <w:rFonts w:ascii="Baskerville" w:hAnsi="Baskerville"/>
      <w:sz w:val="22"/>
      <w:szCs w:val="22"/>
    </w:rPr>
  </w:style>
  <w:style w:type="character" w:customStyle="1" w:styleId="Heading1Char">
    <w:name w:val="Heading 1 Char"/>
    <w:basedOn w:val="DefaultParagraphFont"/>
    <w:link w:val="Heading1"/>
    <w:uiPriority w:val="9"/>
    <w:rsid w:val="00F1237B"/>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F1237B"/>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F123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237B"/>
    <w:rPr>
      <w:rFonts w:ascii="Lucida Grande" w:eastAsia="Times New Roman" w:hAnsi="Lucida Grande" w:cs="Lucida Grande"/>
      <w:sz w:val="18"/>
      <w:szCs w:val="18"/>
    </w:rPr>
  </w:style>
  <w:style w:type="paragraph" w:styleId="TOC1">
    <w:name w:val="toc 1"/>
    <w:basedOn w:val="Normal"/>
    <w:next w:val="Normal"/>
    <w:autoRedefine/>
    <w:uiPriority w:val="39"/>
    <w:semiHidden/>
    <w:unhideWhenUsed/>
    <w:rsid w:val="00F1237B"/>
    <w:pPr>
      <w:spacing w:before="120"/>
    </w:pPr>
    <w:rPr>
      <w:rFonts w:asciiTheme="minorHAnsi" w:hAnsiTheme="minorHAnsi"/>
      <w:b/>
    </w:rPr>
  </w:style>
  <w:style w:type="paragraph" w:styleId="TOC2">
    <w:name w:val="toc 2"/>
    <w:basedOn w:val="Normal"/>
    <w:next w:val="Normal"/>
    <w:autoRedefine/>
    <w:uiPriority w:val="39"/>
    <w:semiHidden/>
    <w:unhideWhenUsed/>
    <w:rsid w:val="00F1237B"/>
    <w:pPr>
      <w:ind w:left="240"/>
    </w:pPr>
    <w:rPr>
      <w:rFonts w:asciiTheme="minorHAnsi" w:hAnsiTheme="minorHAnsi"/>
      <w:b/>
      <w:sz w:val="22"/>
      <w:szCs w:val="22"/>
    </w:rPr>
  </w:style>
  <w:style w:type="paragraph" w:styleId="TOC3">
    <w:name w:val="toc 3"/>
    <w:basedOn w:val="Normal"/>
    <w:next w:val="Normal"/>
    <w:autoRedefine/>
    <w:uiPriority w:val="39"/>
    <w:semiHidden/>
    <w:unhideWhenUsed/>
    <w:rsid w:val="00F1237B"/>
    <w:pPr>
      <w:ind w:left="480"/>
    </w:pPr>
    <w:rPr>
      <w:rFonts w:asciiTheme="minorHAnsi" w:hAnsiTheme="minorHAnsi"/>
      <w:sz w:val="22"/>
      <w:szCs w:val="22"/>
    </w:rPr>
  </w:style>
  <w:style w:type="paragraph" w:styleId="TOC4">
    <w:name w:val="toc 4"/>
    <w:basedOn w:val="Normal"/>
    <w:next w:val="Normal"/>
    <w:autoRedefine/>
    <w:uiPriority w:val="39"/>
    <w:semiHidden/>
    <w:unhideWhenUsed/>
    <w:rsid w:val="00F1237B"/>
    <w:pPr>
      <w:ind w:left="720"/>
    </w:pPr>
    <w:rPr>
      <w:rFonts w:asciiTheme="minorHAnsi" w:hAnsiTheme="minorHAnsi"/>
      <w:sz w:val="20"/>
      <w:szCs w:val="20"/>
    </w:rPr>
  </w:style>
  <w:style w:type="paragraph" w:styleId="TOC5">
    <w:name w:val="toc 5"/>
    <w:basedOn w:val="Normal"/>
    <w:next w:val="Normal"/>
    <w:autoRedefine/>
    <w:uiPriority w:val="39"/>
    <w:semiHidden/>
    <w:unhideWhenUsed/>
    <w:rsid w:val="00F1237B"/>
    <w:pPr>
      <w:ind w:left="960"/>
    </w:pPr>
    <w:rPr>
      <w:rFonts w:asciiTheme="minorHAnsi" w:hAnsiTheme="minorHAnsi"/>
      <w:sz w:val="20"/>
      <w:szCs w:val="20"/>
    </w:rPr>
  </w:style>
  <w:style w:type="paragraph" w:styleId="TOC6">
    <w:name w:val="toc 6"/>
    <w:basedOn w:val="Normal"/>
    <w:next w:val="Normal"/>
    <w:autoRedefine/>
    <w:uiPriority w:val="39"/>
    <w:semiHidden/>
    <w:unhideWhenUsed/>
    <w:rsid w:val="00F1237B"/>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F1237B"/>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F1237B"/>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F1237B"/>
    <w:pPr>
      <w:ind w:left="1920"/>
    </w:pPr>
    <w:rPr>
      <w:rFonts w:asciiTheme="minorHAnsi" w:hAnsiTheme="minorHAnsi"/>
      <w:sz w:val="20"/>
      <w:szCs w:val="20"/>
    </w:rPr>
  </w:style>
  <w:style w:type="character" w:styleId="PageNumber">
    <w:name w:val="page number"/>
    <w:basedOn w:val="DefaultParagraphFont"/>
    <w:uiPriority w:val="99"/>
    <w:semiHidden/>
    <w:unhideWhenUsed/>
    <w:rsid w:val="00E4335E"/>
  </w:style>
  <w:style w:type="paragraph" w:styleId="NormalWeb">
    <w:name w:val="Normal (Web)"/>
    <w:basedOn w:val="Normal"/>
    <w:uiPriority w:val="99"/>
    <w:semiHidden/>
    <w:unhideWhenUsed/>
    <w:rsid w:val="000E1DFF"/>
    <w:pPr>
      <w:spacing w:before="100" w:beforeAutospacing="1" w:after="100" w:afterAutospacing="1"/>
    </w:pPr>
    <w:rPr>
      <w:rFonts w:eastAsiaTheme="minorEastAsia"/>
      <w:sz w:val="20"/>
      <w:szCs w:val="20"/>
    </w:rPr>
  </w:style>
  <w:style w:type="paragraph" w:styleId="CommentText">
    <w:name w:val="annotation text"/>
    <w:basedOn w:val="Normal"/>
    <w:link w:val="CommentTextChar"/>
    <w:uiPriority w:val="99"/>
    <w:unhideWhenUsed/>
    <w:rsid w:val="00EB5B44"/>
    <w:rPr>
      <w:rFonts w:eastAsiaTheme="minorEastAsia"/>
      <w:sz w:val="20"/>
      <w:szCs w:val="20"/>
    </w:rPr>
  </w:style>
  <w:style w:type="character" w:customStyle="1" w:styleId="CommentTextChar">
    <w:name w:val="Comment Text Char"/>
    <w:basedOn w:val="DefaultParagraphFont"/>
    <w:link w:val="CommentText"/>
    <w:uiPriority w:val="99"/>
    <w:rsid w:val="00EB5B44"/>
    <w:rPr>
      <w:sz w:val="20"/>
      <w:szCs w:val="20"/>
    </w:rPr>
  </w:style>
  <w:style w:type="character" w:styleId="CommentReference">
    <w:name w:val="annotation reference"/>
    <w:basedOn w:val="DefaultParagraphFont"/>
    <w:uiPriority w:val="99"/>
    <w:semiHidden/>
    <w:unhideWhenUsed/>
    <w:rsid w:val="00EB5B44"/>
    <w:rPr>
      <w:sz w:val="18"/>
      <w:szCs w:val="18"/>
    </w:rPr>
  </w:style>
  <w:style w:type="character" w:styleId="Hyperlink">
    <w:name w:val="Hyperlink"/>
    <w:basedOn w:val="DefaultParagraphFont"/>
    <w:uiPriority w:val="99"/>
    <w:unhideWhenUsed/>
    <w:rsid w:val="00BC48F9"/>
    <w:rPr>
      <w:color w:val="0000FF" w:themeColor="hyperlink"/>
      <w:u w:val="single"/>
    </w:rPr>
  </w:style>
  <w:style w:type="character" w:styleId="UnresolvedMention">
    <w:name w:val="Unresolved Mention"/>
    <w:basedOn w:val="DefaultParagraphFont"/>
    <w:uiPriority w:val="99"/>
    <w:semiHidden/>
    <w:unhideWhenUsed/>
    <w:rsid w:val="00BC48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9389">
      <w:bodyDiv w:val="1"/>
      <w:marLeft w:val="0"/>
      <w:marRight w:val="0"/>
      <w:marTop w:val="0"/>
      <w:marBottom w:val="0"/>
      <w:divBdr>
        <w:top w:val="none" w:sz="0" w:space="0" w:color="auto"/>
        <w:left w:val="none" w:sz="0" w:space="0" w:color="auto"/>
        <w:bottom w:val="none" w:sz="0" w:space="0" w:color="auto"/>
        <w:right w:val="none" w:sz="0" w:space="0" w:color="auto"/>
      </w:divBdr>
    </w:div>
    <w:div w:id="45183490">
      <w:bodyDiv w:val="1"/>
      <w:marLeft w:val="0"/>
      <w:marRight w:val="0"/>
      <w:marTop w:val="0"/>
      <w:marBottom w:val="0"/>
      <w:divBdr>
        <w:top w:val="none" w:sz="0" w:space="0" w:color="auto"/>
        <w:left w:val="none" w:sz="0" w:space="0" w:color="auto"/>
        <w:bottom w:val="none" w:sz="0" w:space="0" w:color="auto"/>
        <w:right w:val="none" w:sz="0" w:space="0" w:color="auto"/>
      </w:divBdr>
    </w:div>
    <w:div w:id="57679897">
      <w:bodyDiv w:val="1"/>
      <w:marLeft w:val="0"/>
      <w:marRight w:val="0"/>
      <w:marTop w:val="0"/>
      <w:marBottom w:val="0"/>
      <w:divBdr>
        <w:top w:val="none" w:sz="0" w:space="0" w:color="auto"/>
        <w:left w:val="none" w:sz="0" w:space="0" w:color="auto"/>
        <w:bottom w:val="none" w:sz="0" w:space="0" w:color="auto"/>
        <w:right w:val="none" w:sz="0" w:space="0" w:color="auto"/>
      </w:divBdr>
    </w:div>
    <w:div w:id="61374397">
      <w:bodyDiv w:val="1"/>
      <w:marLeft w:val="0"/>
      <w:marRight w:val="0"/>
      <w:marTop w:val="0"/>
      <w:marBottom w:val="0"/>
      <w:divBdr>
        <w:top w:val="none" w:sz="0" w:space="0" w:color="auto"/>
        <w:left w:val="none" w:sz="0" w:space="0" w:color="auto"/>
        <w:bottom w:val="none" w:sz="0" w:space="0" w:color="auto"/>
        <w:right w:val="none" w:sz="0" w:space="0" w:color="auto"/>
      </w:divBdr>
    </w:div>
    <w:div w:id="66536580">
      <w:bodyDiv w:val="1"/>
      <w:marLeft w:val="0"/>
      <w:marRight w:val="0"/>
      <w:marTop w:val="0"/>
      <w:marBottom w:val="0"/>
      <w:divBdr>
        <w:top w:val="none" w:sz="0" w:space="0" w:color="auto"/>
        <w:left w:val="none" w:sz="0" w:space="0" w:color="auto"/>
        <w:bottom w:val="none" w:sz="0" w:space="0" w:color="auto"/>
        <w:right w:val="none" w:sz="0" w:space="0" w:color="auto"/>
      </w:divBdr>
    </w:div>
    <w:div w:id="72897696">
      <w:bodyDiv w:val="1"/>
      <w:marLeft w:val="0"/>
      <w:marRight w:val="0"/>
      <w:marTop w:val="0"/>
      <w:marBottom w:val="0"/>
      <w:divBdr>
        <w:top w:val="none" w:sz="0" w:space="0" w:color="auto"/>
        <w:left w:val="none" w:sz="0" w:space="0" w:color="auto"/>
        <w:bottom w:val="none" w:sz="0" w:space="0" w:color="auto"/>
        <w:right w:val="none" w:sz="0" w:space="0" w:color="auto"/>
      </w:divBdr>
    </w:div>
    <w:div w:id="110631262">
      <w:bodyDiv w:val="1"/>
      <w:marLeft w:val="0"/>
      <w:marRight w:val="0"/>
      <w:marTop w:val="0"/>
      <w:marBottom w:val="0"/>
      <w:divBdr>
        <w:top w:val="none" w:sz="0" w:space="0" w:color="auto"/>
        <w:left w:val="none" w:sz="0" w:space="0" w:color="auto"/>
        <w:bottom w:val="none" w:sz="0" w:space="0" w:color="auto"/>
        <w:right w:val="none" w:sz="0" w:space="0" w:color="auto"/>
      </w:divBdr>
    </w:div>
    <w:div w:id="118382748">
      <w:bodyDiv w:val="1"/>
      <w:marLeft w:val="0"/>
      <w:marRight w:val="0"/>
      <w:marTop w:val="0"/>
      <w:marBottom w:val="0"/>
      <w:divBdr>
        <w:top w:val="none" w:sz="0" w:space="0" w:color="auto"/>
        <w:left w:val="none" w:sz="0" w:space="0" w:color="auto"/>
        <w:bottom w:val="none" w:sz="0" w:space="0" w:color="auto"/>
        <w:right w:val="none" w:sz="0" w:space="0" w:color="auto"/>
      </w:divBdr>
    </w:div>
    <w:div w:id="125130273">
      <w:bodyDiv w:val="1"/>
      <w:marLeft w:val="0"/>
      <w:marRight w:val="0"/>
      <w:marTop w:val="0"/>
      <w:marBottom w:val="0"/>
      <w:divBdr>
        <w:top w:val="none" w:sz="0" w:space="0" w:color="auto"/>
        <w:left w:val="none" w:sz="0" w:space="0" w:color="auto"/>
        <w:bottom w:val="none" w:sz="0" w:space="0" w:color="auto"/>
        <w:right w:val="none" w:sz="0" w:space="0" w:color="auto"/>
      </w:divBdr>
    </w:div>
    <w:div w:id="273752135">
      <w:bodyDiv w:val="1"/>
      <w:marLeft w:val="0"/>
      <w:marRight w:val="0"/>
      <w:marTop w:val="0"/>
      <w:marBottom w:val="0"/>
      <w:divBdr>
        <w:top w:val="none" w:sz="0" w:space="0" w:color="auto"/>
        <w:left w:val="none" w:sz="0" w:space="0" w:color="auto"/>
        <w:bottom w:val="none" w:sz="0" w:space="0" w:color="auto"/>
        <w:right w:val="none" w:sz="0" w:space="0" w:color="auto"/>
      </w:divBdr>
    </w:div>
    <w:div w:id="299042042">
      <w:bodyDiv w:val="1"/>
      <w:marLeft w:val="0"/>
      <w:marRight w:val="0"/>
      <w:marTop w:val="0"/>
      <w:marBottom w:val="0"/>
      <w:divBdr>
        <w:top w:val="none" w:sz="0" w:space="0" w:color="auto"/>
        <w:left w:val="none" w:sz="0" w:space="0" w:color="auto"/>
        <w:bottom w:val="none" w:sz="0" w:space="0" w:color="auto"/>
        <w:right w:val="none" w:sz="0" w:space="0" w:color="auto"/>
      </w:divBdr>
    </w:div>
    <w:div w:id="451821511">
      <w:bodyDiv w:val="1"/>
      <w:marLeft w:val="0"/>
      <w:marRight w:val="0"/>
      <w:marTop w:val="0"/>
      <w:marBottom w:val="0"/>
      <w:divBdr>
        <w:top w:val="none" w:sz="0" w:space="0" w:color="auto"/>
        <w:left w:val="none" w:sz="0" w:space="0" w:color="auto"/>
        <w:bottom w:val="none" w:sz="0" w:space="0" w:color="auto"/>
        <w:right w:val="none" w:sz="0" w:space="0" w:color="auto"/>
      </w:divBdr>
    </w:div>
    <w:div w:id="536435866">
      <w:bodyDiv w:val="1"/>
      <w:marLeft w:val="0"/>
      <w:marRight w:val="0"/>
      <w:marTop w:val="0"/>
      <w:marBottom w:val="0"/>
      <w:divBdr>
        <w:top w:val="none" w:sz="0" w:space="0" w:color="auto"/>
        <w:left w:val="none" w:sz="0" w:space="0" w:color="auto"/>
        <w:bottom w:val="none" w:sz="0" w:space="0" w:color="auto"/>
        <w:right w:val="none" w:sz="0" w:space="0" w:color="auto"/>
      </w:divBdr>
    </w:div>
    <w:div w:id="587471751">
      <w:bodyDiv w:val="1"/>
      <w:marLeft w:val="0"/>
      <w:marRight w:val="0"/>
      <w:marTop w:val="0"/>
      <w:marBottom w:val="0"/>
      <w:divBdr>
        <w:top w:val="none" w:sz="0" w:space="0" w:color="auto"/>
        <w:left w:val="none" w:sz="0" w:space="0" w:color="auto"/>
        <w:bottom w:val="none" w:sz="0" w:space="0" w:color="auto"/>
        <w:right w:val="none" w:sz="0" w:space="0" w:color="auto"/>
      </w:divBdr>
    </w:div>
    <w:div w:id="602762565">
      <w:bodyDiv w:val="1"/>
      <w:marLeft w:val="0"/>
      <w:marRight w:val="0"/>
      <w:marTop w:val="0"/>
      <w:marBottom w:val="0"/>
      <w:divBdr>
        <w:top w:val="none" w:sz="0" w:space="0" w:color="auto"/>
        <w:left w:val="none" w:sz="0" w:space="0" w:color="auto"/>
        <w:bottom w:val="none" w:sz="0" w:space="0" w:color="auto"/>
        <w:right w:val="none" w:sz="0" w:space="0" w:color="auto"/>
      </w:divBdr>
    </w:div>
    <w:div w:id="645353271">
      <w:bodyDiv w:val="1"/>
      <w:marLeft w:val="0"/>
      <w:marRight w:val="0"/>
      <w:marTop w:val="0"/>
      <w:marBottom w:val="0"/>
      <w:divBdr>
        <w:top w:val="none" w:sz="0" w:space="0" w:color="auto"/>
        <w:left w:val="none" w:sz="0" w:space="0" w:color="auto"/>
        <w:bottom w:val="none" w:sz="0" w:space="0" w:color="auto"/>
        <w:right w:val="none" w:sz="0" w:space="0" w:color="auto"/>
      </w:divBdr>
    </w:div>
    <w:div w:id="679938715">
      <w:bodyDiv w:val="1"/>
      <w:marLeft w:val="0"/>
      <w:marRight w:val="0"/>
      <w:marTop w:val="0"/>
      <w:marBottom w:val="0"/>
      <w:divBdr>
        <w:top w:val="none" w:sz="0" w:space="0" w:color="auto"/>
        <w:left w:val="none" w:sz="0" w:space="0" w:color="auto"/>
        <w:bottom w:val="none" w:sz="0" w:space="0" w:color="auto"/>
        <w:right w:val="none" w:sz="0" w:space="0" w:color="auto"/>
      </w:divBdr>
    </w:div>
    <w:div w:id="787704069">
      <w:bodyDiv w:val="1"/>
      <w:marLeft w:val="0"/>
      <w:marRight w:val="0"/>
      <w:marTop w:val="0"/>
      <w:marBottom w:val="0"/>
      <w:divBdr>
        <w:top w:val="none" w:sz="0" w:space="0" w:color="auto"/>
        <w:left w:val="none" w:sz="0" w:space="0" w:color="auto"/>
        <w:bottom w:val="none" w:sz="0" w:space="0" w:color="auto"/>
        <w:right w:val="none" w:sz="0" w:space="0" w:color="auto"/>
      </w:divBdr>
    </w:div>
    <w:div w:id="840588639">
      <w:bodyDiv w:val="1"/>
      <w:marLeft w:val="0"/>
      <w:marRight w:val="0"/>
      <w:marTop w:val="0"/>
      <w:marBottom w:val="0"/>
      <w:divBdr>
        <w:top w:val="none" w:sz="0" w:space="0" w:color="auto"/>
        <w:left w:val="none" w:sz="0" w:space="0" w:color="auto"/>
        <w:bottom w:val="none" w:sz="0" w:space="0" w:color="auto"/>
        <w:right w:val="none" w:sz="0" w:space="0" w:color="auto"/>
      </w:divBdr>
    </w:div>
    <w:div w:id="938567728">
      <w:bodyDiv w:val="1"/>
      <w:marLeft w:val="0"/>
      <w:marRight w:val="0"/>
      <w:marTop w:val="0"/>
      <w:marBottom w:val="0"/>
      <w:divBdr>
        <w:top w:val="none" w:sz="0" w:space="0" w:color="auto"/>
        <w:left w:val="none" w:sz="0" w:space="0" w:color="auto"/>
        <w:bottom w:val="none" w:sz="0" w:space="0" w:color="auto"/>
        <w:right w:val="none" w:sz="0" w:space="0" w:color="auto"/>
      </w:divBdr>
    </w:div>
    <w:div w:id="992877269">
      <w:bodyDiv w:val="1"/>
      <w:marLeft w:val="0"/>
      <w:marRight w:val="0"/>
      <w:marTop w:val="0"/>
      <w:marBottom w:val="0"/>
      <w:divBdr>
        <w:top w:val="none" w:sz="0" w:space="0" w:color="auto"/>
        <w:left w:val="none" w:sz="0" w:space="0" w:color="auto"/>
        <w:bottom w:val="none" w:sz="0" w:space="0" w:color="auto"/>
        <w:right w:val="none" w:sz="0" w:space="0" w:color="auto"/>
      </w:divBdr>
    </w:div>
    <w:div w:id="1006984374">
      <w:bodyDiv w:val="1"/>
      <w:marLeft w:val="0"/>
      <w:marRight w:val="0"/>
      <w:marTop w:val="0"/>
      <w:marBottom w:val="0"/>
      <w:divBdr>
        <w:top w:val="none" w:sz="0" w:space="0" w:color="auto"/>
        <w:left w:val="none" w:sz="0" w:space="0" w:color="auto"/>
        <w:bottom w:val="none" w:sz="0" w:space="0" w:color="auto"/>
        <w:right w:val="none" w:sz="0" w:space="0" w:color="auto"/>
      </w:divBdr>
    </w:div>
    <w:div w:id="1028988274">
      <w:bodyDiv w:val="1"/>
      <w:marLeft w:val="0"/>
      <w:marRight w:val="0"/>
      <w:marTop w:val="0"/>
      <w:marBottom w:val="0"/>
      <w:divBdr>
        <w:top w:val="none" w:sz="0" w:space="0" w:color="auto"/>
        <w:left w:val="none" w:sz="0" w:space="0" w:color="auto"/>
        <w:bottom w:val="none" w:sz="0" w:space="0" w:color="auto"/>
        <w:right w:val="none" w:sz="0" w:space="0" w:color="auto"/>
      </w:divBdr>
    </w:div>
    <w:div w:id="1115178036">
      <w:bodyDiv w:val="1"/>
      <w:marLeft w:val="0"/>
      <w:marRight w:val="0"/>
      <w:marTop w:val="0"/>
      <w:marBottom w:val="0"/>
      <w:divBdr>
        <w:top w:val="none" w:sz="0" w:space="0" w:color="auto"/>
        <w:left w:val="none" w:sz="0" w:space="0" w:color="auto"/>
        <w:bottom w:val="none" w:sz="0" w:space="0" w:color="auto"/>
        <w:right w:val="none" w:sz="0" w:space="0" w:color="auto"/>
      </w:divBdr>
    </w:div>
    <w:div w:id="1160002959">
      <w:bodyDiv w:val="1"/>
      <w:marLeft w:val="0"/>
      <w:marRight w:val="0"/>
      <w:marTop w:val="0"/>
      <w:marBottom w:val="0"/>
      <w:divBdr>
        <w:top w:val="none" w:sz="0" w:space="0" w:color="auto"/>
        <w:left w:val="none" w:sz="0" w:space="0" w:color="auto"/>
        <w:bottom w:val="none" w:sz="0" w:space="0" w:color="auto"/>
        <w:right w:val="none" w:sz="0" w:space="0" w:color="auto"/>
      </w:divBdr>
      <w:divsChild>
        <w:div w:id="364408278">
          <w:marLeft w:val="0"/>
          <w:marRight w:val="0"/>
          <w:marTop w:val="225"/>
          <w:marBottom w:val="225"/>
          <w:divBdr>
            <w:top w:val="none" w:sz="0" w:space="0" w:color="auto"/>
            <w:left w:val="none" w:sz="0" w:space="0" w:color="auto"/>
            <w:bottom w:val="none" w:sz="0" w:space="0" w:color="auto"/>
            <w:right w:val="none" w:sz="0" w:space="0" w:color="auto"/>
          </w:divBdr>
          <w:divsChild>
            <w:div w:id="1032725140">
              <w:marLeft w:val="0"/>
              <w:marRight w:val="0"/>
              <w:marTop w:val="0"/>
              <w:marBottom w:val="0"/>
              <w:divBdr>
                <w:top w:val="none" w:sz="0" w:space="0" w:color="auto"/>
                <w:left w:val="none" w:sz="0" w:space="0" w:color="auto"/>
                <w:bottom w:val="none" w:sz="0" w:space="0" w:color="auto"/>
                <w:right w:val="none" w:sz="0" w:space="0" w:color="auto"/>
              </w:divBdr>
              <w:divsChild>
                <w:div w:id="1601446833">
                  <w:marLeft w:val="0"/>
                  <w:marRight w:val="0"/>
                  <w:marTop w:val="0"/>
                  <w:marBottom w:val="0"/>
                  <w:divBdr>
                    <w:top w:val="none" w:sz="0" w:space="0" w:color="auto"/>
                    <w:left w:val="none" w:sz="0" w:space="0" w:color="auto"/>
                    <w:bottom w:val="none" w:sz="0" w:space="0" w:color="auto"/>
                    <w:right w:val="none" w:sz="0" w:space="0" w:color="auto"/>
                  </w:divBdr>
                  <w:divsChild>
                    <w:div w:id="9645553">
                      <w:marLeft w:val="0"/>
                      <w:marRight w:val="0"/>
                      <w:marTop w:val="0"/>
                      <w:marBottom w:val="0"/>
                      <w:divBdr>
                        <w:top w:val="none" w:sz="0" w:space="0" w:color="auto"/>
                        <w:left w:val="none" w:sz="0" w:space="0" w:color="auto"/>
                        <w:bottom w:val="none" w:sz="0" w:space="0" w:color="auto"/>
                        <w:right w:val="none" w:sz="0" w:space="0" w:color="auto"/>
                      </w:divBdr>
                    </w:div>
                    <w:div w:id="218055299">
                      <w:marLeft w:val="0"/>
                      <w:marRight w:val="0"/>
                      <w:marTop w:val="0"/>
                      <w:marBottom w:val="0"/>
                      <w:divBdr>
                        <w:top w:val="none" w:sz="0" w:space="0" w:color="auto"/>
                        <w:left w:val="none" w:sz="0" w:space="0" w:color="auto"/>
                        <w:bottom w:val="none" w:sz="0" w:space="0" w:color="auto"/>
                        <w:right w:val="none" w:sz="0" w:space="0" w:color="auto"/>
                      </w:divBdr>
                    </w:div>
                    <w:div w:id="703944518">
                      <w:marLeft w:val="0"/>
                      <w:marRight w:val="0"/>
                      <w:marTop w:val="0"/>
                      <w:marBottom w:val="0"/>
                      <w:divBdr>
                        <w:top w:val="none" w:sz="0" w:space="0" w:color="auto"/>
                        <w:left w:val="none" w:sz="0" w:space="0" w:color="auto"/>
                        <w:bottom w:val="none" w:sz="0" w:space="0" w:color="auto"/>
                        <w:right w:val="none" w:sz="0" w:space="0" w:color="auto"/>
                      </w:divBdr>
                    </w:div>
                    <w:div w:id="1045638557">
                      <w:marLeft w:val="0"/>
                      <w:marRight w:val="0"/>
                      <w:marTop w:val="0"/>
                      <w:marBottom w:val="0"/>
                      <w:divBdr>
                        <w:top w:val="none" w:sz="0" w:space="0" w:color="auto"/>
                        <w:left w:val="none" w:sz="0" w:space="0" w:color="auto"/>
                        <w:bottom w:val="none" w:sz="0" w:space="0" w:color="auto"/>
                        <w:right w:val="none" w:sz="0" w:space="0" w:color="auto"/>
                      </w:divBdr>
                    </w:div>
                    <w:div w:id="188586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748868">
      <w:bodyDiv w:val="1"/>
      <w:marLeft w:val="0"/>
      <w:marRight w:val="0"/>
      <w:marTop w:val="0"/>
      <w:marBottom w:val="0"/>
      <w:divBdr>
        <w:top w:val="none" w:sz="0" w:space="0" w:color="auto"/>
        <w:left w:val="none" w:sz="0" w:space="0" w:color="auto"/>
        <w:bottom w:val="none" w:sz="0" w:space="0" w:color="auto"/>
        <w:right w:val="none" w:sz="0" w:space="0" w:color="auto"/>
      </w:divBdr>
    </w:div>
    <w:div w:id="1211843731">
      <w:bodyDiv w:val="1"/>
      <w:marLeft w:val="0"/>
      <w:marRight w:val="0"/>
      <w:marTop w:val="0"/>
      <w:marBottom w:val="0"/>
      <w:divBdr>
        <w:top w:val="none" w:sz="0" w:space="0" w:color="auto"/>
        <w:left w:val="none" w:sz="0" w:space="0" w:color="auto"/>
        <w:bottom w:val="none" w:sz="0" w:space="0" w:color="auto"/>
        <w:right w:val="none" w:sz="0" w:space="0" w:color="auto"/>
      </w:divBdr>
    </w:div>
    <w:div w:id="1220896251">
      <w:bodyDiv w:val="1"/>
      <w:marLeft w:val="0"/>
      <w:marRight w:val="0"/>
      <w:marTop w:val="0"/>
      <w:marBottom w:val="0"/>
      <w:divBdr>
        <w:top w:val="none" w:sz="0" w:space="0" w:color="auto"/>
        <w:left w:val="none" w:sz="0" w:space="0" w:color="auto"/>
        <w:bottom w:val="none" w:sz="0" w:space="0" w:color="auto"/>
        <w:right w:val="none" w:sz="0" w:space="0" w:color="auto"/>
      </w:divBdr>
    </w:div>
    <w:div w:id="1253592210">
      <w:bodyDiv w:val="1"/>
      <w:marLeft w:val="0"/>
      <w:marRight w:val="0"/>
      <w:marTop w:val="0"/>
      <w:marBottom w:val="0"/>
      <w:divBdr>
        <w:top w:val="none" w:sz="0" w:space="0" w:color="auto"/>
        <w:left w:val="none" w:sz="0" w:space="0" w:color="auto"/>
        <w:bottom w:val="none" w:sz="0" w:space="0" w:color="auto"/>
        <w:right w:val="none" w:sz="0" w:space="0" w:color="auto"/>
      </w:divBdr>
    </w:div>
    <w:div w:id="1265763921">
      <w:bodyDiv w:val="1"/>
      <w:marLeft w:val="0"/>
      <w:marRight w:val="0"/>
      <w:marTop w:val="0"/>
      <w:marBottom w:val="0"/>
      <w:divBdr>
        <w:top w:val="none" w:sz="0" w:space="0" w:color="auto"/>
        <w:left w:val="none" w:sz="0" w:space="0" w:color="auto"/>
        <w:bottom w:val="none" w:sz="0" w:space="0" w:color="auto"/>
        <w:right w:val="none" w:sz="0" w:space="0" w:color="auto"/>
      </w:divBdr>
      <w:divsChild>
        <w:div w:id="1526409694">
          <w:marLeft w:val="0"/>
          <w:marRight w:val="0"/>
          <w:marTop w:val="0"/>
          <w:marBottom w:val="0"/>
          <w:divBdr>
            <w:top w:val="none" w:sz="0" w:space="0" w:color="auto"/>
            <w:left w:val="none" w:sz="0" w:space="0" w:color="auto"/>
            <w:bottom w:val="none" w:sz="0" w:space="0" w:color="auto"/>
            <w:right w:val="none" w:sz="0" w:space="0" w:color="auto"/>
          </w:divBdr>
          <w:divsChild>
            <w:div w:id="1410611149">
              <w:marLeft w:val="0"/>
              <w:marRight w:val="0"/>
              <w:marTop w:val="0"/>
              <w:marBottom w:val="0"/>
              <w:divBdr>
                <w:top w:val="none" w:sz="0" w:space="0" w:color="auto"/>
                <w:left w:val="none" w:sz="0" w:space="0" w:color="auto"/>
                <w:bottom w:val="none" w:sz="0" w:space="0" w:color="auto"/>
                <w:right w:val="none" w:sz="0" w:space="0" w:color="auto"/>
              </w:divBdr>
              <w:divsChild>
                <w:div w:id="12193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19978">
      <w:bodyDiv w:val="1"/>
      <w:marLeft w:val="0"/>
      <w:marRight w:val="0"/>
      <w:marTop w:val="0"/>
      <w:marBottom w:val="0"/>
      <w:divBdr>
        <w:top w:val="none" w:sz="0" w:space="0" w:color="auto"/>
        <w:left w:val="none" w:sz="0" w:space="0" w:color="auto"/>
        <w:bottom w:val="none" w:sz="0" w:space="0" w:color="auto"/>
        <w:right w:val="none" w:sz="0" w:space="0" w:color="auto"/>
      </w:divBdr>
    </w:div>
    <w:div w:id="1319848270">
      <w:bodyDiv w:val="1"/>
      <w:marLeft w:val="0"/>
      <w:marRight w:val="0"/>
      <w:marTop w:val="0"/>
      <w:marBottom w:val="0"/>
      <w:divBdr>
        <w:top w:val="none" w:sz="0" w:space="0" w:color="auto"/>
        <w:left w:val="none" w:sz="0" w:space="0" w:color="auto"/>
        <w:bottom w:val="none" w:sz="0" w:space="0" w:color="auto"/>
        <w:right w:val="none" w:sz="0" w:space="0" w:color="auto"/>
      </w:divBdr>
    </w:div>
    <w:div w:id="1323123429">
      <w:bodyDiv w:val="1"/>
      <w:marLeft w:val="0"/>
      <w:marRight w:val="0"/>
      <w:marTop w:val="0"/>
      <w:marBottom w:val="0"/>
      <w:divBdr>
        <w:top w:val="none" w:sz="0" w:space="0" w:color="auto"/>
        <w:left w:val="none" w:sz="0" w:space="0" w:color="auto"/>
        <w:bottom w:val="none" w:sz="0" w:space="0" w:color="auto"/>
        <w:right w:val="none" w:sz="0" w:space="0" w:color="auto"/>
      </w:divBdr>
    </w:div>
    <w:div w:id="1401951085">
      <w:bodyDiv w:val="1"/>
      <w:marLeft w:val="0"/>
      <w:marRight w:val="0"/>
      <w:marTop w:val="0"/>
      <w:marBottom w:val="0"/>
      <w:divBdr>
        <w:top w:val="none" w:sz="0" w:space="0" w:color="auto"/>
        <w:left w:val="none" w:sz="0" w:space="0" w:color="auto"/>
        <w:bottom w:val="none" w:sz="0" w:space="0" w:color="auto"/>
        <w:right w:val="none" w:sz="0" w:space="0" w:color="auto"/>
      </w:divBdr>
    </w:div>
    <w:div w:id="1431463509">
      <w:bodyDiv w:val="1"/>
      <w:marLeft w:val="0"/>
      <w:marRight w:val="0"/>
      <w:marTop w:val="0"/>
      <w:marBottom w:val="0"/>
      <w:divBdr>
        <w:top w:val="none" w:sz="0" w:space="0" w:color="auto"/>
        <w:left w:val="none" w:sz="0" w:space="0" w:color="auto"/>
        <w:bottom w:val="none" w:sz="0" w:space="0" w:color="auto"/>
        <w:right w:val="none" w:sz="0" w:space="0" w:color="auto"/>
      </w:divBdr>
    </w:div>
    <w:div w:id="1546336133">
      <w:bodyDiv w:val="1"/>
      <w:marLeft w:val="0"/>
      <w:marRight w:val="0"/>
      <w:marTop w:val="0"/>
      <w:marBottom w:val="0"/>
      <w:divBdr>
        <w:top w:val="none" w:sz="0" w:space="0" w:color="auto"/>
        <w:left w:val="none" w:sz="0" w:space="0" w:color="auto"/>
        <w:bottom w:val="none" w:sz="0" w:space="0" w:color="auto"/>
        <w:right w:val="none" w:sz="0" w:space="0" w:color="auto"/>
      </w:divBdr>
    </w:div>
    <w:div w:id="1689796179">
      <w:bodyDiv w:val="1"/>
      <w:marLeft w:val="0"/>
      <w:marRight w:val="0"/>
      <w:marTop w:val="0"/>
      <w:marBottom w:val="0"/>
      <w:divBdr>
        <w:top w:val="none" w:sz="0" w:space="0" w:color="auto"/>
        <w:left w:val="none" w:sz="0" w:space="0" w:color="auto"/>
        <w:bottom w:val="none" w:sz="0" w:space="0" w:color="auto"/>
        <w:right w:val="none" w:sz="0" w:space="0" w:color="auto"/>
      </w:divBdr>
    </w:div>
    <w:div w:id="1868642313">
      <w:bodyDiv w:val="1"/>
      <w:marLeft w:val="0"/>
      <w:marRight w:val="0"/>
      <w:marTop w:val="0"/>
      <w:marBottom w:val="0"/>
      <w:divBdr>
        <w:top w:val="none" w:sz="0" w:space="0" w:color="auto"/>
        <w:left w:val="none" w:sz="0" w:space="0" w:color="auto"/>
        <w:bottom w:val="none" w:sz="0" w:space="0" w:color="auto"/>
        <w:right w:val="none" w:sz="0" w:space="0" w:color="auto"/>
      </w:divBdr>
      <w:divsChild>
        <w:div w:id="27217812">
          <w:marLeft w:val="0"/>
          <w:marRight w:val="0"/>
          <w:marTop w:val="0"/>
          <w:marBottom w:val="0"/>
          <w:divBdr>
            <w:top w:val="none" w:sz="0" w:space="0" w:color="auto"/>
            <w:left w:val="none" w:sz="0" w:space="0" w:color="auto"/>
            <w:bottom w:val="none" w:sz="0" w:space="0" w:color="auto"/>
            <w:right w:val="none" w:sz="0" w:space="0" w:color="auto"/>
          </w:divBdr>
          <w:divsChild>
            <w:div w:id="556865354">
              <w:marLeft w:val="0"/>
              <w:marRight w:val="0"/>
              <w:marTop w:val="0"/>
              <w:marBottom w:val="0"/>
              <w:divBdr>
                <w:top w:val="none" w:sz="0" w:space="0" w:color="auto"/>
                <w:left w:val="none" w:sz="0" w:space="0" w:color="auto"/>
                <w:bottom w:val="none" w:sz="0" w:space="0" w:color="auto"/>
                <w:right w:val="none" w:sz="0" w:space="0" w:color="auto"/>
              </w:divBdr>
              <w:divsChild>
                <w:div w:id="210529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52942">
      <w:bodyDiv w:val="1"/>
      <w:marLeft w:val="0"/>
      <w:marRight w:val="0"/>
      <w:marTop w:val="0"/>
      <w:marBottom w:val="0"/>
      <w:divBdr>
        <w:top w:val="none" w:sz="0" w:space="0" w:color="auto"/>
        <w:left w:val="none" w:sz="0" w:space="0" w:color="auto"/>
        <w:bottom w:val="none" w:sz="0" w:space="0" w:color="auto"/>
        <w:right w:val="none" w:sz="0" w:space="0" w:color="auto"/>
      </w:divBdr>
    </w:div>
    <w:div w:id="2029679024">
      <w:bodyDiv w:val="1"/>
      <w:marLeft w:val="0"/>
      <w:marRight w:val="0"/>
      <w:marTop w:val="0"/>
      <w:marBottom w:val="0"/>
      <w:divBdr>
        <w:top w:val="none" w:sz="0" w:space="0" w:color="auto"/>
        <w:left w:val="none" w:sz="0" w:space="0" w:color="auto"/>
        <w:bottom w:val="none" w:sz="0" w:space="0" w:color="auto"/>
        <w:right w:val="none" w:sz="0" w:space="0" w:color="auto"/>
      </w:divBdr>
    </w:div>
    <w:div w:id="2064790566">
      <w:bodyDiv w:val="1"/>
      <w:marLeft w:val="0"/>
      <w:marRight w:val="0"/>
      <w:marTop w:val="0"/>
      <w:marBottom w:val="0"/>
      <w:divBdr>
        <w:top w:val="none" w:sz="0" w:space="0" w:color="auto"/>
        <w:left w:val="none" w:sz="0" w:space="0" w:color="auto"/>
        <w:bottom w:val="none" w:sz="0" w:space="0" w:color="auto"/>
        <w:right w:val="none" w:sz="0" w:space="0" w:color="auto"/>
      </w:divBdr>
    </w:div>
    <w:div w:id="2076511265">
      <w:bodyDiv w:val="1"/>
      <w:marLeft w:val="0"/>
      <w:marRight w:val="0"/>
      <w:marTop w:val="0"/>
      <w:marBottom w:val="0"/>
      <w:divBdr>
        <w:top w:val="none" w:sz="0" w:space="0" w:color="auto"/>
        <w:left w:val="none" w:sz="0" w:space="0" w:color="auto"/>
        <w:bottom w:val="none" w:sz="0" w:space="0" w:color="auto"/>
        <w:right w:val="none" w:sz="0" w:space="0" w:color="auto"/>
      </w:divBdr>
    </w:div>
    <w:div w:id="2114207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54BD106CE1624EA3E01AF066BB60B1"/>
        <w:category>
          <w:name w:val="General"/>
          <w:gallery w:val="placeholder"/>
        </w:category>
        <w:types>
          <w:type w:val="bbPlcHdr"/>
        </w:types>
        <w:behaviors>
          <w:behavior w:val="content"/>
        </w:behaviors>
        <w:guid w:val="{1BB8002C-4055-304C-A810-80F687997B3D}"/>
      </w:docPartPr>
      <w:docPartBody>
        <w:p w:rsidR="00B52C2A" w:rsidRDefault="00F603C6" w:rsidP="00F603C6">
          <w:pPr>
            <w:pStyle w:val="BA54BD106CE1624EA3E01AF066BB60B1"/>
          </w:pPr>
          <w:r>
            <w:t>[Type text]</w:t>
          </w:r>
        </w:p>
      </w:docPartBody>
    </w:docPart>
    <w:docPart>
      <w:docPartPr>
        <w:name w:val="7955810D5C3BB24E9377FDE4BD49099E"/>
        <w:category>
          <w:name w:val="General"/>
          <w:gallery w:val="placeholder"/>
        </w:category>
        <w:types>
          <w:type w:val="bbPlcHdr"/>
        </w:types>
        <w:behaviors>
          <w:behavior w:val="content"/>
        </w:behaviors>
        <w:guid w:val="{3579BC38-440C-7245-9DFA-382E816EF1BF}"/>
      </w:docPartPr>
      <w:docPartBody>
        <w:p w:rsidR="00B52C2A" w:rsidRDefault="00F603C6" w:rsidP="00F603C6">
          <w:pPr>
            <w:pStyle w:val="7955810D5C3BB24E9377FDE4BD49099E"/>
          </w:pPr>
          <w:r>
            <w:t>[Type text]</w:t>
          </w:r>
        </w:p>
      </w:docPartBody>
    </w:docPart>
    <w:docPart>
      <w:docPartPr>
        <w:name w:val="9DBC3C78EEDE9F47A38A8C6064B7BE8B"/>
        <w:category>
          <w:name w:val="General"/>
          <w:gallery w:val="placeholder"/>
        </w:category>
        <w:types>
          <w:type w:val="bbPlcHdr"/>
        </w:types>
        <w:behaviors>
          <w:behavior w:val="content"/>
        </w:behaviors>
        <w:guid w:val="{54F24A94-227B-3D4B-9FFB-97C2C5A8DE46}"/>
      </w:docPartPr>
      <w:docPartBody>
        <w:p w:rsidR="00B52C2A" w:rsidRDefault="00F603C6" w:rsidP="00F603C6">
          <w:pPr>
            <w:pStyle w:val="9DBC3C78EEDE9F47A38A8C6064B7BE8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Baskerville">
    <w:altName w:val="Baskerville Old Face"/>
    <w:panose1 w:val="02020502070401020303"/>
    <w:charset w:val="00"/>
    <w:family w:val="roman"/>
    <w:pitch w:val="variable"/>
    <w:sig w:usb0="80000067" w:usb1="02000000"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ptos">
    <w:panose1 w:val="020B0004020202020204"/>
    <w:charset w:val="00"/>
    <w:family w:val="swiss"/>
    <w:pitch w:val="variable"/>
    <w:sig w:usb0="20000287" w:usb1="00000003" w:usb2="00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03C6"/>
    <w:rsid w:val="00001B35"/>
    <w:rsid w:val="00022F2C"/>
    <w:rsid w:val="0002459B"/>
    <w:rsid w:val="0002491B"/>
    <w:rsid w:val="0002517E"/>
    <w:rsid w:val="000517D3"/>
    <w:rsid w:val="00081CFF"/>
    <w:rsid w:val="0009582B"/>
    <w:rsid w:val="000A15FD"/>
    <w:rsid w:val="000A69DE"/>
    <w:rsid w:val="000B54A7"/>
    <w:rsid w:val="000B7EF3"/>
    <w:rsid w:val="000C0DB8"/>
    <w:rsid w:val="000E5C93"/>
    <w:rsid w:val="000F3578"/>
    <w:rsid w:val="00166B7B"/>
    <w:rsid w:val="00170ACC"/>
    <w:rsid w:val="00181AA9"/>
    <w:rsid w:val="00190E4F"/>
    <w:rsid w:val="001A0381"/>
    <w:rsid w:val="001A0B64"/>
    <w:rsid w:val="001A5716"/>
    <w:rsid w:val="001B552F"/>
    <w:rsid w:val="001D0CFE"/>
    <w:rsid w:val="00200F3C"/>
    <w:rsid w:val="002174D6"/>
    <w:rsid w:val="00232372"/>
    <w:rsid w:val="00233603"/>
    <w:rsid w:val="00236B0C"/>
    <w:rsid w:val="002458A1"/>
    <w:rsid w:val="00246620"/>
    <w:rsid w:val="0026262F"/>
    <w:rsid w:val="00277052"/>
    <w:rsid w:val="00284D4C"/>
    <w:rsid w:val="00291B80"/>
    <w:rsid w:val="002A0C4A"/>
    <w:rsid w:val="002A644F"/>
    <w:rsid w:val="002E4C37"/>
    <w:rsid w:val="0030601B"/>
    <w:rsid w:val="00311D37"/>
    <w:rsid w:val="00316364"/>
    <w:rsid w:val="00323781"/>
    <w:rsid w:val="00323844"/>
    <w:rsid w:val="00324F60"/>
    <w:rsid w:val="00325463"/>
    <w:rsid w:val="00330E25"/>
    <w:rsid w:val="00335F5E"/>
    <w:rsid w:val="0033681A"/>
    <w:rsid w:val="00344CA6"/>
    <w:rsid w:val="003471D5"/>
    <w:rsid w:val="00354DCA"/>
    <w:rsid w:val="0036025B"/>
    <w:rsid w:val="003873D8"/>
    <w:rsid w:val="00395043"/>
    <w:rsid w:val="003B1787"/>
    <w:rsid w:val="003B75F8"/>
    <w:rsid w:val="003C153E"/>
    <w:rsid w:val="003D2575"/>
    <w:rsid w:val="003E1F3C"/>
    <w:rsid w:val="003E70FA"/>
    <w:rsid w:val="003E7CBC"/>
    <w:rsid w:val="004001E9"/>
    <w:rsid w:val="004200BE"/>
    <w:rsid w:val="00422154"/>
    <w:rsid w:val="0042729E"/>
    <w:rsid w:val="00434EA1"/>
    <w:rsid w:val="00442930"/>
    <w:rsid w:val="00446926"/>
    <w:rsid w:val="004520FD"/>
    <w:rsid w:val="00453E3E"/>
    <w:rsid w:val="00457EF9"/>
    <w:rsid w:val="00460174"/>
    <w:rsid w:val="0046160A"/>
    <w:rsid w:val="004854AF"/>
    <w:rsid w:val="004A15BD"/>
    <w:rsid w:val="004A3492"/>
    <w:rsid w:val="004B1C1E"/>
    <w:rsid w:val="004B6C37"/>
    <w:rsid w:val="004B773C"/>
    <w:rsid w:val="004C7C65"/>
    <w:rsid w:val="004E54CE"/>
    <w:rsid w:val="00500A2B"/>
    <w:rsid w:val="005036F5"/>
    <w:rsid w:val="00507988"/>
    <w:rsid w:val="005147F7"/>
    <w:rsid w:val="005203E6"/>
    <w:rsid w:val="00556106"/>
    <w:rsid w:val="005A78B2"/>
    <w:rsid w:val="005B4C8E"/>
    <w:rsid w:val="005B577F"/>
    <w:rsid w:val="005C05E9"/>
    <w:rsid w:val="005D1397"/>
    <w:rsid w:val="005E0B8A"/>
    <w:rsid w:val="005E2773"/>
    <w:rsid w:val="005F1085"/>
    <w:rsid w:val="005F4657"/>
    <w:rsid w:val="00600E56"/>
    <w:rsid w:val="006065D3"/>
    <w:rsid w:val="00612E76"/>
    <w:rsid w:val="00631157"/>
    <w:rsid w:val="00634191"/>
    <w:rsid w:val="00646AB6"/>
    <w:rsid w:val="006615E4"/>
    <w:rsid w:val="0067014A"/>
    <w:rsid w:val="006A5150"/>
    <w:rsid w:val="006D36FC"/>
    <w:rsid w:val="006D44D7"/>
    <w:rsid w:val="006E37D4"/>
    <w:rsid w:val="006E4575"/>
    <w:rsid w:val="006F2843"/>
    <w:rsid w:val="00700529"/>
    <w:rsid w:val="00702DFB"/>
    <w:rsid w:val="00710C32"/>
    <w:rsid w:val="00715EBA"/>
    <w:rsid w:val="00742A05"/>
    <w:rsid w:val="00761CA2"/>
    <w:rsid w:val="0076421E"/>
    <w:rsid w:val="00774570"/>
    <w:rsid w:val="00791710"/>
    <w:rsid w:val="007C5F59"/>
    <w:rsid w:val="007D29E7"/>
    <w:rsid w:val="007E7B64"/>
    <w:rsid w:val="007F2118"/>
    <w:rsid w:val="00801301"/>
    <w:rsid w:val="00821776"/>
    <w:rsid w:val="00836CC9"/>
    <w:rsid w:val="00845F65"/>
    <w:rsid w:val="00853861"/>
    <w:rsid w:val="00861ACB"/>
    <w:rsid w:val="008711A1"/>
    <w:rsid w:val="00873C6E"/>
    <w:rsid w:val="008822F2"/>
    <w:rsid w:val="00885225"/>
    <w:rsid w:val="0088763D"/>
    <w:rsid w:val="00892E4C"/>
    <w:rsid w:val="008A4680"/>
    <w:rsid w:val="008C4959"/>
    <w:rsid w:val="008D078A"/>
    <w:rsid w:val="008D0DC6"/>
    <w:rsid w:val="008D5874"/>
    <w:rsid w:val="008E0782"/>
    <w:rsid w:val="008E0F07"/>
    <w:rsid w:val="008F203C"/>
    <w:rsid w:val="0091560D"/>
    <w:rsid w:val="00917850"/>
    <w:rsid w:val="00920176"/>
    <w:rsid w:val="00931B18"/>
    <w:rsid w:val="00934558"/>
    <w:rsid w:val="00934746"/>
    <w:rsid w:val="00936E72"/>
    <w:rsid w:val="009460C3"/>
    <w:rsid w:val="009658F3"/>
    <w:rsid w:val="00965AF8"/>
    <w:rsid w:val="00972764"/>
    <w:rsid w:val="009745F3"/>
    <w:rsid w:val="00977E87"/>
    <w:rsid w:val="009B0AE8"/>
    <w:rsid w:val="009B1AE6"/>
    <w:rsid w:val="009B68D7"/>
    <w:rsid w:val="009B7B82"/>
    <w:rsid w:val="009C7E86"/>
    <w:rsid w:val="009D060D"/>
    <w:rsid w:val="009E1164"/>
    <w:rsid w:val="009E2A44"/>
    <w:rsid w:val="009E4FE3"/>
    <w:rsid w:val="00A157CA"/>
    <w:rsid w:val="00A603F5"/>
    <w:rsid w:val="00A71247"/>
    <w:rsid w:val="00A9228A"/>
    <w:rsid w:val="00AB4C38"/>
    <w:rsid w:val="00AD2525"/>
    <w:rsid w:val="00AD6F13"/>
    <w:rsid w:val="00AF4896"/>
    <w:rsid w:val="00B05659"/>
    <w:rsid w:val="00B141B7"/>
    <w:rsid w:val="00B23453"/>
    <w:rsid w:val="00B5066A"/>
    <w:rsid w:val="00B52C2A"/>
    <w:rsid w:val="00B64579"/>
    <w:rsid w:val="00B7581C"/>
    <w:rsid w:val="00BA323C"/>
    <w:rsid w:val="00BA396C"/>
    <w:rsid w:val="00BA4070"/>
    <w:rsid w:val="00BB27B2"/>
    <w:rsid w:val="00BB7588"/>
    <w:rsid w:val="00BC2847"/>
    <w:rsid w:val="00BC6F99"/>
    <w:rsid w:val="00BD15A8"/>
    <w:rsid w:val="00BE7F6E"/>
    <w:rsid w:val="00BF4608"/>
    <w:rsid w:val="00BF69C4"/>
    <w:rsid w:val="00C14488"/>
    <w:rsid w:val="00C3287E"/>
    <w:rsid w:val="00C438A9"/>
    <w:rsid w:val="00C46663"/>
    <w:rsid w:val="00C50B62"/>
    <w:rsid w:val="00C721BD"/>
    <w:rsid w:val="00C870D4"/>
    <w:rsid w:val="00CB1CFD"/>
    <w:rsid w:val="00CB53B2"/>
    <w:rsid w:val="00CD5630"/>
    <w:rsid w:val="00CD6A50"/>
    <w:rsid w:val="00CE078B"/>
    <w:rsid w:val="00CE10B1"/>
    <w:rsid w:val="00CE1BE2"/>
    <w:rsid w:val="00D03212"/>
    <w:rsid w:val="00D47A68"/>
    <w:rsid w:val="00D64D4A"/>
    <w:rsid w:val="00D726BF"/>
    <w:rsid w:val="00D74048"/>
    <w:rsid w:val="00D82B27"/>
    <w:rsid w:val="00D86D26"/>
    <w:rsid w:val="00D90565"/>
    <w:rsid w:val="00D93AE8"/>
    <w:rsid w:val="00D94DBE"/>
    <w:rsid w:val="00D94F20"/>
    <w:rsid w:val="00D95133"/>
    <w:rsid w:val="00D964EB"/>
    <w:rsid w:val="00DC386F"/>
    <w:rsid w:val="00DE026C"/>
    <w:rsid w:val="00DE5B24"/>
    <w:rsid w:val="00DF24C3"/>
    <w:rsid w:val="00DF46B5"/>
    <w:rsid w:val="00DF7240"/>
    <w:rsid w:val="00E12D5C"/>
    <w:rsid w:val="00E365F7"/>
    <w:rsid w:val="00E44AAA"/>
    <w:rsid w:val="00E52289"/>
    <w:rsid w:val="00E70D63"/>
    <w:rsid w:val="00E75FF0"/>
    <w:rsid w:val="00E833FD"/>
    <w:rsid w:val="00EA249B"/>
    <w:rsid w:val="00EB271E"/>
    <w:rsid w:val="00ED21F2"/>
    <w:rsid w:val="00EF2127"/>
    <w:rsid w:val="00F00EF9"/>
    <w:rsid w:val="00F04252"/>
    <w:rsid w:val="00F13B03"/>
    <w:rsid w:val="00F16FB9"/>
    <w:rsid w:val="00F23A4C"/>
    <w:rsid w:val="00F366BA"/>
    <w:rsid w:val="00F4548B"/>
    <w:rsid w:val="00F45962"/>
    <w:rsid w:val="00F603C6"/>
    <w:rsid w:val="00F816F4"/>
    <w:rsid w:val="00FA0D4C"/>
    <w:rsid w:val="00FA5A07"/>
    <w:rsid w:val="00FC30C0"/>
    <w:rsid w:val="00FD283E"/>
    <w:rsid w:val="00FD4896"/>
    <w:rsid w:val="00FF1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54BD106CE1624EA3E01AF066BB60B1">
    <w:name w:val="BA54BD106CE1624EA3E01AF066BB60B1"/>
    <w:rsid w:val="00F603C6"/>
  </w:style>
  <w:style w:type="paragraph" w:customStyle="1" w:styleId="7955810D5C3BB24E9377FDE4BD49099E">
    <w:name w:val="7955810D5C3BB24E9377FDE4BD49099E"/>
    <w:rsid w:val="00F603C6"/>
  </w:style>
  <w:style w:type="paragraph" w:customStyle="1" w:styleId="9DBC3C78EEDE9F47A38A8C6064B7BE8B">
    <w:name w:val="9DBC3C78EEDE9F47A38A8C6064B7BE8B"/>
    <w:rsid w:val="00F603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BDFB6-87AF-E74C-8E7F-0EF49B8A9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13</Pages>
  <Words>5625</Words>
  <Characters>32065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G</dc:creator>
  <cp:keywords/>
  <dc:description/>
  <cp:lastModifiedBy>Gerson, Jacqueline</cp:lastModifiedBy>
  <cp:revision>31</cp:revision>
  <cp:lastPrinted>2023-11-18T15:09:00Z</cp:lastPrinted>
  <dcterms:created xsi:type="dcterms:W3CDTF">2024-01-07T22:09:00Z</dcterms:created>
  <dcterms:modified xsi:type="dcterms:W3CDTF">2024-03-13T19:52:00Z</dcterms:modified>
</cp:coreProperties>
</file>